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07" w:rsidRDefault="00757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1409700</wp:posOffset>
                </wp:positionV>
                <wp:extent cx="6229350" cy="716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16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DE9" w:rsidRDefault="00B879E1" w:rsidP="00757DE9">
                            <w:pPr>
                              <w:pStyle w:val="CSMLS-Heading"/>
                            </w:pPr>
                            <w:r>
                              <w:t>Oliver Li</w:t>
                            </w:r>
                          </w:p>
                          <w:p w:rsidR="00757DE9" w:rsidRDefault="00757DE9" w:rsidP="00757DE9">
                            <w:pPr>
                              <w:pStyle w:val="CSMLS-Body"/>
                            </w:pPr>
                          </w:p>
                          <w:p w:rsidR="00757DE9" w:rsidRDefault="00B879E1" w:rsidP="00757DE9">
                            <w:pPr>
                              <w:pStyle w:val="CSMLS-Body"/>
                              <w:spacing w:after="0"/>
                            </w:pPr>
                            <w:r w:rsidRPr="00B879E1">
                              <w:t>I am Oliver (</w:t>
                            </w:r>
                            <w:proofErr w:type="spellStart"/>
                            <w:r w:rsidRPr="00B879E1">
                              <w:t>Xiaoquan</w:t>
                            </w:r>
                            <w:proofErr w:type="spellEnd"/>
                            <w:r w:rsidRPr="00B879E1">
                              <w:t>) Li</w:t>
                            </w:r>
                            <w:r w:rsidR="00CA0920">
                              <w:t>,</w:t>
                            </w:r>
                            <w:r w:rsidRPr="00B879E1">
                              <w:t xml:space="preserve"> currently working in </w:t>
                            </w:r>
                            <w:r w:rsidR="00CA0920">
                              <w:t>the department of microbiology at</w:t>
                            </w:r>
                            <w:r w:rsidRPr="00B879E1">
                              <w:t xml:space="preserve"> Mount Sinai Hospital in Toronto. </w:t>
                            </w:r>
                            <w:r w:rsidR="00CA0920">
                              <w:t>I became a CSMLS certified MLT four</w:t>
                            </w:r>
                            <w:r w:rsidRPr="00B879E1">
                              <w:t xml:space="preserve"> years ago and am taking every opportunity to contribute to the medical lab community and help people </w:t>
                            </w:r>
                            <w:r w:rsidR="0075445F">
                              <w:t>on</w:t>
                            </w:r>
                            <w:r w:rsidRPr="00B879E1">
                              <w:t xml:space="preserve"> their MLT pathways.</w:t>
                            </w:r>
                          </w:p>
                          <w:p w:rsidR="00B879E1" w:rsidRDefault="00B879E1" w:rsidP="00757DE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What is your involvement with the CSMLS Research and Special Initiatives Department?</w:t>
                            </w:r>
                          </w:p>
                          <w:p w:rsidR="00757DE9" w:rsidRDefault="00B879E1" w:rsidP="00757DE9">
                            <w:pPr>
                              <w:pStyle w:val="CSMLS-Body"/>
                              <w:spacing w:after="0"/>
                            </w:pPr>
                            <w:r w:rsidRPr="00B879E1">
                              <w:t>I am partnering with CSMLS as a</w:t>
                            </w:r>
                            <w:r w:rsidR="00C80F4D">
                              <w:t xml:space="preserve"> volunteer on a 24-month CSMLS Diversity Training Project</w:t>
                            </w:r>
                            <w:r w:rsidRPr="00B879E1">
                              <w:t xml:space="preserve"> from the perspective of an internationally educated MLT. This project is funded by the Ontario Ministry of Citizenship an</w:t>
                            </w:r>
                            <w:r w:rsidR="00E619F4">
                              <w:t>d Immigration</w:t>
                            </w:r>
                            <w:r w:rsidR="003852C5">
                              <w:t>, with the goal</w:t>
                            </w:r>
                            <w:bookmarkStart w:id="0" w:name="_GoBack"/>
                            <w:bookmarkEnd w:id="0"/>
                            <w:r w:rsidR="00E619F4">
                              <w:t xml:space="preserve"> to </w:t>
                            </w:r>
                            <w:r w:rsidRPr="00B879E1">
                              <w:t>develop two or three diversity products to</w:t>
                            </w:r>
                            <w:r w:rsidR="00E619F4">
                              <w:t xml:space="preserve"> meet the specific needs of three groups of people in</w:t>
                            </w:r>
                            <w:r w:rsidRPr="00B879E1">
                              <w:t xml:space="preserve"> th</w:t>
                            </w:r>
                            <w:r w:rsidR="0075445F">
                              <w:t>e MLT community. As one of the working g</w:t>
                            </w:r>
                            <w:r w:rsidR="005B38A3">
                              <w:t>roup members of the advisory c</w:t>
                            </w:r>
                            <w:r w:rsidRPr="00B879E1">
                              <w:t xml:space="preserve">ommittee, I provide ongoing guidance, input and support to the project. As an MLT educated outside of Canada, I am able to provide input into the form and content of the diversity products, assist in </w:t>
                            </w:r>
                            <w:r w:rsidR="00952B7D">
                              <w:t xml:space="preserve">personnel recruitment and </w:t>
                            </w:r>
                            <w:r w:rsidRPr="00B879E1">
                              <w:t>methodol</w:t>
                            </w:r>
                            <w:r w:rsidR="00952B7D">
                              <w:t>ogy used and</w:t>
                            </w:r>
                            <w:r w:rsidRPr="00B879E1">
                              <w:t xml:space="preserve"> review survey and other evaluation materials in the preliminary and pilot phases of the project.</w:t>
                            </w:r>
                          </w:p>
                          <w:p w:rsidR="00B879E1" w:rsidRDefault="00B879E1" w:rsidP="00757DE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 w:rsidRPr="0036511D">
                              <w:t>Why do you value your partnership and project(s) with CSMLS?</w:t>
                            </w:r>
                          </w:p>
                          <w:p w:rsidR="00757DE9" w:rsidRDefault="00B879E1" w:rsidP="00757DE9">
                            <w:pPr>
                              <w:pStyle w:val="CSMLS-Body"/>
                              <w:spacing w:after="0"/>
                            </w:pPr>
                            <w:r w:rsidRPr="00B879E1">
                              <w:t>As Confucius said, “Walking along with three people, my teacher is sure to be among them.” Through partnership and projects with CSMLS, I have the wonderful chance of learning from everyone I am partnering with. Also, I am building up my network and connecting with other lab persons and my peers in this field.</w:t>
                            </w:r>
                          </w:p>
                          <w:p w:rsidR="00B879E1" w:rsidRDefault="00B879E1" w:rsidP="00757DE9">
                            <w:pPr>
                              <w:pStyle w:val="CSMLS-Body"/>
                              <w:spacing w:after="0"/>
                            </w:pPr>
                          </w:p>
                          <w:p w:rsidR="00757DE9" w:rsidRDefault="00757DE9" w:rsidP="00757DE9">
                            <w:pPr>
                              <w:pStyle w:val="CSMLS-SubHeading"/>
                            </w:pPr>
                            <w:r>
                              <w:t>How will your project</w:t>
                            </w:r>
                            <w:r w:rsidR="00CA0920">
                              <w:t>(S)</w:t>
                            </w:r>
                            <w:r w:rsidRPr="0036511D">
                              <w:t xml:space="preserve"> help the medical laboratory profession?</w:t>
                            </w:r>
                          </w:p>
                          <w:p w:rsidR="00757DE9" w:rsidRDefault="00B879E1" w:rsidP="00B879E1">
                            <w:pPr>
                              <w:pStyle w:val="CSMLS-Body"/>
                            </w:pPr>
                            <w:r w:rsidRPr="00B879E1">
                              <w:t>I successfully became a CSMLS certified MLT in Canada in 2015. I could not have embarked on my lab journey so soon in Canada without the great help from CSMLS. I would like to</w:t>
                            </w:r>
                            <w:r w:rsidR="0075445F">
                              <w:t xml:space="preserve"> be</w:t>
                            </w:r>
                            <w:r w:rsidRPr="00B879E1">
                              <w:t xml:space="preserve"> involve</w:t>
                            </w:r>
                            <w:r w:rsidR="0075445F">
                              <w:t>d</w:t>
                            </w:r>
                            <w:r w:rsidRPr="00B879E1">
                              <w:t xml:space="preserve"> more and contribute more through partnering with CSMLS to help more lab professionals </w:t>
                            </w:r>
                            <w:r w:rsidR="0075445F">
                              <w:t>o</w:t>
                            </w:r>
                            <w:r w:rsidRPr="00B879E1">
                              <w:t>n their pathways to professional success.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1pt;width:490.5pt;height:5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" fillcolor="white [3201]" stroked="f" strokeweight=".5pt">
                <v:textbox>
                  <w:txbxContent>
                    <w:p w:rsidR="00757DE9" w:rsidRDefault="00B879E1" w:rsidP="00757DE9">
                      <w:pPr>
                        <w:pStyle w:val="CSMLS-Heading"/>
                      </w:pPr>
                      <w:r>
                        <w:t>Oliver Li</w:t>
                      </w:r>
                    </w:p>
                    <w:p w:rsidR="00757DE9" w:rsidRDefault="00757DE9" w:rsidP="00757DE9">
                      <w:pPr>
                        <w:pStyle w:val="CSMLS-Body"/>
                      </w:pPr>
                    </w:p>
                    <w:p w:rsidR="00757DE9" w:rsidRDefault="00B879E1" w:rsidP="00757DE9">
                      <w:pPr>
                        <w:pStyle w:val="CSMLS-Body"/>
                        <w:spacing w:after="0"/>
                      </w:pPr>
                      <w:r w:rsidRPr="00B879E1">
                        <w:t>I am Oliver (</w:t>
                      </w:r>
                      <w:proofErr w:type="spellStart"/>
                      <w:r w:rsidRPr="00B879E1">
                        <w:t>Xiaoquan</w:t>
                      </w:r>
                      <w:proofErr w:type="spellEnd"/>
                      <w:r w:rsidRPr="00B879E1">
                        <w:t>) Li</w:t>
                      </w:r>
                      <w:r w:rsidR="00CA0920">
                        <w:t>,</w:t>
                      </w:r>
                      <w:r w:rsidRPr="00B879E1">
                        <w:t xml:space="preserve"> currently working in </w:t>
                      </w:r>
                      <w:r w:rsidR="00CA0920">
                        <w:t>the department of microbiology at</w:t>
                      </w:r>
                      <w:r w:rsidRPr="00B879E1">
                        <w:t xml:space="preserve"> Mount Sinai Hospital in Toronto. </w:t>
                      </w:r>
                      <w:r w:rsidR="00CA0920">
                        <w:t>I became a CSMLS certified MLT four</w:t>
                      </w:r>
                      <w:r w:rsidRPr="00B879E1">
                        <w:t xml:space="preserve"> years ago and am taking every opportunity to contribute to the medical lab community and help people </w:t>
                      </w:r>
                      <w:r w:rsidR="0075445F">
                        <w:t>on</w:t>
                      </w:r>
                      <w:r w:rsidRPr="00B879E1">
                        <w:t xml:space="preserve"> their MLT pathways.</w:t>
                      </w:r>
                    </w:p>
                    <w:p w:rsidR="00B879E1" w:rsidRDefault="00B879E1" w:rsidP="00757DE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 w:rsidRPr="0036511D">
                        <w:t>What is your involvement with the CSMLS Research and Special Initiatives Department?</w:t>
                      </w:r>
                    </w:p>
                    <w:p w:rsidR="00757DE9" w:rsidRDefault="00B879E1" w:rsidP="00757DE9">
                      <w:pPr>
                        <w:pStyle w:val="CSMLS-Body"/>
                        <w:spacing w:after="0"/>
                      </w:pPr>
                      <w:r w:rsidRPr="00B879E1">
                        <w:t>I am partnering with CSMLS as a</w:t>
                      </w:r>
                      <w:r w:rsidR="00C80F4D">
                        <w:t xml:space="preserve"> volunteer on a 24-month CSMLS Diversity Training Project</w:t>
                      </w:r>
                      <w:r w:rsidRPr="00B879E1">
                        <w:t xml:space="preserve"> from the perspective of an internationally educated MLT. This project is funded by the Ontario Ministry of Citizenship an</w:t>
                      </w:r>
                      <w:r w:rsidR="00E619F4">
                        <w:t>d Immigration</w:t>
                      </w:r>
                      <w:r w:rsidR="003852C5">
                        <w:t>, with the goal</w:t>
                      </w:r>
                      <w:bookmarkStart w:id="1" w:name="_GoBack"/>
                      <w:bookmarkEnd w:id="1"/>
                      <w:r w:rsidR="00E619F4">
                        <w:t xml:space="preserve"> to </w:t>
                      </w:r>
                      <w:r w:rsidRPr="00B879E1">
                        <w:t>develop two or three diversity products to</w:t>
                      </w:r>
                      <w:r w:rsidR="00E619F4">
                        <w:t xml:space="preserve"> meet the specific needs of three groups of people in</w:t>
                      </w:r>
                      <w:r w:rsidRPr="00B879E1">
                        <w:t xml:space="preserve"> th</w:t>
                      </w:r>
                      <w:r w:rsidR="0075445F">
                        <w:t>e MLT community. As one of the working g</w:t>
                      </w:r>
                      <w:r w:rsidR="005B38A3">
                        <w:t>roup members of the advisory c</w:t>
                      </w:r>
                      <w:r w:rsidRPr="00B879E1">
                        <w:t xml:space="preserve">ommittee, I provide ongoing guidance, input and support to the project. As an MLT educated outside of Canada, I am able to provide input into the form and content of the diversity products, assist in </w:t>
                      </w:r>
                      <w:r w:rsidR="00952B7D">
                        <w:t xml:space="preserve">personnel recruitment and </w:t>
                      </w:r>
                      <w:r w:rsidRPr="00B879E1">
                        <w:t>methodol</w:t>
                      </w:r>
                      <w:r w:rsidR="00952B7D">
                        <w:t>ogy used and</w:t>
                      </w:r>
                      <w:r w:rsidRPr="00B879E1">
                        <w:t xml:space="preserve"> review survey and other evaluation materials in the preliminary and pilot phases of the project.</w:t>
                      </w:r>
                    </w:p>
                    <w:p w:rsidR="00B879E1" w:rsidRDefault="00B879E1" w:rsidP="00757DE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 w:rsidRPr="0036511D">
                        <w:t>Why do you value your partnership and project(s) with CSMLS?</w:t>
                      </w:r>
                    </w:p>
                    <w:p w:rsidR="00757DE9" w:rsidRDefault="00B879E1" w:rsidP="00757DE9">
                      <w:pPr>
                        <w:pStyle w:val="CSMLS-Body"/>
                        <w:spacing w:after="0"/>
                      </w:pPr>
                      <w:r w:rsidRPr="00B879E1">
                        <w:t>As Confucius said, “Walking along with three people, my teacher is sure to be among them.” Through partnership and projects with CSMLS, I have the wonderful chance of learning from everyone I am partnering with. Also, I am building up my network and connecting with other lab persons and my peers in this field.</w:t>
                      </w:r>
                    </w:p>
                    <w:p w:rsidR="00B879E1" w:rsidRDefault="00B879E1" w:rsidP="00757DE9">
                      <w:pPr>
                        <w:pStyle w:val="CSMLS-Body"/>
                        <w:spacing w:after="0"/>
                      </w:pPr>
                    </w:p>
                    <w:p w:rsidR="00757DE9" w:rsidRDefault="00757DE9" w:rsidP="00757DE9">
                      <w:pPr>
                        <w:pStyle w:val="CSMLS-SubHeading"/>
                      </w:pPr>
                      <w:r>
                        <w:t>How will your project</w:t>
                      </w:r>
                      <w:r w:rsidR="00CA0920">
                        <w:t>(S)</w:t>
                      </w:r>
                      <w:r w:rsidRPr="0036511D">
                        <w:t xml:space="preserve"> help the medical laboratory profession?</w:t>
                      </w:r>
                    </w:p>
                    <w:p w:rsidR="00757DE9" w:rsidRDefault="00B879E1" w:rsidP="00B879E1">
                      <w:pPr>
                        <w:pStyle w:val="CSMLS-Body"/>
                      </w:pPr>
                      <w:r w:rsidRPr="00B879E1">
                        <w:t>I successfully became a CSMLS certified MLT in Canada in 2015. I could not have embarked on my lab journey so soon in Canada without the great help from CSMLS. I would like to</w:t>
                      </w:r>
                      <w:r w:rsidR="0075445F">
                        <w:t xml:space="preserve"> be</w:t>
                      </w:r>
                      <w:r w:rsidRPr="00B879E1">
                        <w:t xml:space="preserve"> involve</w:t>
                      </w:r>
                      <w:r w:rsidR="0075445F">
                        <w:t>d</w:t>
                      </w:r>
                      <w:r w:rsidRPr="00B879E1">
                        <w:t xml:space="preserve"> more and contribute more through partnering with CSMLS to help more lab professionals </w:t>
                      </w:r>
                      <w:r w:rsidR="0075445F">
                        <w:t>o</w:t>
                      </w:r>
                      <w:r w:rsidRPr="00B879E1">
                        <w:t>n their pathways to professional success.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60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_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6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607" w:rsidSect="00757DE9">
      <w:pgSz w:w="12240" w:h="158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E9"/>
    <w:rsid w:val="00266FF4"/>
    <w:rsid w:val="00344FEE"/>
    <w:rsid w:val="003852C5"/>
    <w:rsid w:val="005B38A3"/>
    <w:rsid w:val="0075445F"/>
    <w:rsid w:val="00757DE9"/>
    <w:rsid w:val="00952B7D"/>
    <w:rsid w:val="009833A4"/>
    <w:rsid w:val="00B879E1"/>
    <w:rsid w:val="00C80F4D"/>
    <w:rsid w:val="00CA0920"/>
    <w:rsid w:val="00CD2EE1"/>
    <w:rsid w:val="00E619F4"/>
    <w:rsid w:val="00EB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E9"/>
    <w:pPr>
      <w:spacing w:after="0" w:line="240" w:lineRule="auto"/>
    </w:pPr>
    <w:rPr>
      <w:rFonts w:ascii="Calibri" w:eastAsia="Calibri" w:hAnsi="Calibri" w:cs="Arial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19</cp:revision>
  <cp:lastPrinted>2019-05-06T20:01:00Z</cp:lastPrinted>
  <dcterms:created xsi:type="dcterms:W3CDTF">2019-03-28T13:45:00Z</dcterms:created>
  <dcterms:modified xsi:type="dcterms:W3CDTF">2019-05-06T20:04:00Z</dcterms:modified>
</cp:coreProperties>
</file>