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477" w:rsidRDefault="00231477" w:rsidP="00231477">
      <w:pPr>
        <w:pStyle w:val="CSMLS-Heading"/>
        <w:jc w:val="center"/>
      </w:pPr>
    </w:p>
    <w:p w:rsidR="00231477" w:rsidRDefault="00231477" w:rsidP="00231477">
      <w:pPr>
        <w:jc w:val="center"/>
      </w:pPr>
    </w:p>
    <w:p w:rsidR="00231477" w:rsidRDefault="00231477" w:rsidP="00231477">
      <w:pPr>
        <w:jc w:val="center"/>
      </w:pPr>
    </w:p>
    <w:p w:rsidR="00231477" w:rsidRDefault="00231477" w:rsidP="00231477">
      <w:pPr>
        <w:jc w:val="center"/>
        <w:rPr>
          <w:rFonts w:ascii="Archer-Medium" w:hAnsi="Archer-Medium" w:cs="Archer-Medium"/>
          <w:color w:val="7C7B79"/>
          <w:sz w:val="60"/>
          <w:szCs w:val="60"/>
        </w:rPr>
      </w:pPr>
    </w:p>
    <w:p w:rsidR="00690F51" w:rsidRDefault="00231477" w:rsidP="00231477">
      <w:pPr>
        <w:jc w:val="center"/>
        <w:rPr>
          <w:rFonts w:ascii="Century Gothic" w:hAnsi="Century Gothic" w:cs="Archer-Medium"/>
          <w:color w:val="0070C0"/>
          <w:sz w:val="60"/>
          <w:szCs w:val="60"/>
        </w:rPr>
      </w:pPr>
      <w:r w:rsidRPr="00782641">
        <w:rPr>
          <w:rFonts w:ascii="Century Gothic" w:hAnsi="Century Gothic" w:cs="Archer-Medium"/>
          <w:color w:val="0070C0"/>
          <w:sz w:val="60"/>
          <w:szCs w:val="60"/>
        </w:rPr>
        <w:t xml:space="preserve">How to Create a </w:t>
      </w:r>
    </w:p>
    <w:p w:rsidR="00231477" w:rsidRDefault="00231477" w:rsidP="00231477">
      <w:pPr>
        <w:jc w:val="center"/>
        <w:rPr>
          <w:rFonts w:ascii="Century Gothic" w:hAnsi="Century Gothic" w:cs="Archer-Medium"/>
          <w:color w:val="7C7B79"/>
          <w:sz w:val="48"/>
          <w:szCs w:val="60"/>
        </w:rPr>
      </w:pPr>
      <w:r w:rsidRPr="00782641">
        <w:rPr>
          <w:rFonts w:ascii="Century Gothic" w:hAnsi="Century Gothic" w:cs="Archer-Medium"/>
          <w:color w:val="0070C0"/>
          <w:sz w:val="60"/>
          <w:szCs w:val="60"/>
        </w:rPr>
        <w:t>Conference Poster</w:t>
      </w:r>
    </w:p>
    <w:p w:rsidR="00231477" w:rsidRDefault="00231477" w:rsidP="00231477">
      <w:pPr>
        <w:jc w:val="center"/>
        <w:rPr>
          <w:rFonts w:ascii="Archer-Medium" w:hAnsi="Archer-Medium" w:cs="Archer-Medium"/>
          <w:color w:val="7C7B79"/>
          <w:sz w:val="60"/>
          <w:szCs w:val="60"/>
        </w:rPr>
      </w:pPr>
    </w:p>
    <w:p w:rsidR="00231477" w:rsidRDefault="00231477" w:rsidP="00231477">
      <w:pPr>
        <w:jc w:val="center"/>
        <w:rPr>
          <w:rFonts w:ascii="Archer-Medium" w:hAnsi="Archer-Medium" w:cs="Archer-Medium"/>
          <w:color w:val="7C7B79"/>
          <w:sz w:val="60"/>
          <w:szCs w:val="60"/>
        </w:rPr>
      </w:pPr>
    </w:p>
    <w:p w:rsidR="00231477" w:rsidRDefault="00231477" w:rsidP="00231477">
      <w:pPr>
        <w:jc w:val="center"/>
        <w:rPr>
          <w:rFonts w:ascii="Archer-Medium" w:hAnsi="Archer-Medium" w:cs="Archer-Medium"/>
          <w:color w:val="7C7B79"/>
          <w:sz w:val="60"/>
          <w:szCs w:val="60"/>
        </w:rPr>
      </w:pPr>
    </w:p>
    <w:p w:rsidR="00231477" w:rsidRDefault="00231477" w:rsidP="00231477">
      <w:pPr>
        <w:jc w:val="center"/>
        <w:rPr>
          <w:rFonts w:ascii="Archer-Medium" w:hAnsi="Archer-Medium" w:cs="Archer-Medium"/>
          <w:color w:val="7C7B79"/>
          <w:sz w:val="60"/>
          <w:szCs w:val="60"/>
        </w:rPr>
      </w:pPr>
    </w:p>
    <w:p w:rsidR="00690F51" w:rsidRDefault="00690F51" w:rsidP="00690F51">
      <w:pPr>
        <w:jc w:val="center"/>
        <w:rPr>
          <w:rFonts w:ascii="Century Gothic" w:hAnsi="Century Gothic" w:cs="Archer-Medium"/>
          <w:color w:val="7C7B79"/>
          <w:sz w:val="24"/>
          <w:szCs w:val="60"/>
        </w:rPr>
      </w:pPr>
    </w:p>
    <w:p w:rsidR="00690F51" w:rsidRDefault="00690F51" w:rsidP="00690F51">
      <w:pPr>
        <w:jc w:val="center"/>
        <w:rPr>
          <w:rFonts w:ascii="Century Gothic" w:hAnsi="Century Gothic" w:cs="Archer-Medium"/>
          <w:color w:val="7C7B79"/>
          <w:sz w:val="24"/>
          <w:szCs w:val="60"/>
        </w:rPr>
      </w:pPr>
    </w:p>
    <w:p w:rsidR="00690F51" w:rsidRDefault="00690F51" w:rsidP="00690F51">
      <w:pPr>
        <w:jc w:val="center"/>
        <w:rPr>
          <w:rFonts w:ascii="Century Gothic" w:hAnsi="Century Gothic" w:cs="Archer-Medium"/>
          <w:color w:val="7C7B79"/>
          <w:sz w:val="24"/>
          <w:szCs w:val="60"/>
        </w:rPr>
      </w:pPr>
      <w:r w:rsidRPr="00D023E1">
        <w:rPr>
          <w:rFonts w:ascii="Century Gothic" w:hAnsi="Century Gothic" w:cs="Archer-Medium"/>
          <w:color w:val="7C7B79"/>
          <w:sz w:val="24"/>
          <w:szCs w:val="60"/>
        </w:rPr>
        <w:t>Revision date</w:t>
      </w:r>
      <w:r>
        <w:rPr>
          <w:rFonts w:ascii="Century Gothic" w:hAnsi="Century Gothic" w:cs="Archer-Medium"/>
          <w:color w:val="7C7B79"/>
          <w:sz w:val="24"/>
          <w:szCs w:val="60"/>
        </w:rPr>
        <w:t xml:space="preserve">: </w:t>
      </w:r>
      <w:r w:rsidR="005204DC">
        <w:rPr>
          <w:rFonts w:ascii="Century Gothic" w:hAnsi="Century Gothic" w:cs="Archer-Medium"/>
          <w:color w:val="7C7B79"/>
          <w:sz w:val="24"/>
          <w:szCs w:val="60"/>
        </w:rPr>
        <w:t>August 1</w:t>
      </w:r>
      <w:r>
        <w:rPr>
          <w:rFonts w:ascii="Century Gothic" w:hAnsi="Century Gothic" w:cs="Archer-Medium"/>
          <w:color w:val="7C7B79"/>
          <w:sz w:val="24"/>
          <w:szCs w:val="60"/>
        </w:rPr>
        <w:t>3</w:t>
      </w:r>
      <w:r w:rsidR="00E4142F">
        <w:rPr>
          <w:rFonts w:ascii="Century Gothic" w:hAnsi="Century Gothic" w:cs="Archer-Medium"/>
          <w:color w:val="7C7B79"/>
          <w:sz w:val="24"/>
          <w:szCs w:val="60"/>
        </w:rPr>
        <w:t>,</w:t>
      </w:r>
      <w:r>
        <w:rPr>
          <w:rFonts w:ascii="Century Gothic" w:hAnsi="Century Gothic" w:cs="Archer-Medium"/>
          <w:color w:val="7C7B79"/>
          <w:sz w:val="24"/>
          <w:szCs w:val="60"/>
        </w:rPr>
        <w:t xml:space="preserve"> 2018</w:t>
      </w:r>
    </w:p>
    <w:p w:rsidR="003969D3" w:rsidRPr="00D023E1" w:rsidRDefault="003969D3" w:rsidP="00690F51">
      <w:pPr>
        <w:jc w:val="center"/>
        <w:rPr>
          <w:rFonts w:ascii="Century Gothic" w:hAnsi="Century Gothic" w:cs="Archer-Medium"/>
          <w:color w:val="7C7B79"/>
          <w:sz w:val="24"/>
          <w:szCs w:val="60"/>
        </w:rPr>
      </w:pPr>
      <w:r>
        <w:rPr>
          <w:rFonts w:ascii="Century Gothic" w:hAnsi="Century Gothic" w:cs="Archer-Medium"/>
          <w:color w:val="7C7B79"/>
          <w:sz w:val="24"/>
          <w:szCs w:val="60"/>
        </w:rPr>
        <w:t>Contact: research@csmls.org</w:t>
      </w:r>
    </w:p>
    <w:p w:rsidR="00231477" w:rsidRPr="0055469A" w:rsidRDefault="00231477" w:rsidP="00231477">
      <w:pPr>
        <w:jc w:val="center"/>
        <w:rPr>
          <w:rFonts w:ascii="Archer-Medium" w:hAnsi="Archer-Medium" w:cs="Archer-Medium"/>
          <w:color w:val="7C7B79"/>
          <w:sz w:val="48"/>
          <w:szCs w:val="60"/>
        </w:rPr>
      </w:pPr>
    </w:p>
    <w:p w:rsidR="00231477" w:rsidRPr="0055469A" w:rsidRDefault="00231477" w:rsidP="00231477">
      <w:pPr>
        <w:jc w:val="center"/>
        <w:rPr>
          <w:rFonts w:ascii="Archer-Medium" w:hAnsi="Archer-Medium" w:cs="Archer-Medium"/>
          <w:color w:val="7C7B79"/>
          <w:sz w:val="48"/>
          <w:szCs w:val="60"/>
        </w:rPr>
      </w:pPr>
    </w:p>
    <w:p w:rsidR="00231477" w:rsidRDefault="00231477" w:rsidP="00231477">
      <w:pPr>
        <w:jc w:val="center"/>
        <w:rPr>
          <w:rFonts w:ascii="Century Gothic" w:hAnsi="Century Gothic" w:cs="Archer-Medium"/>
          <w:color w:val="7C7B79"/>
          <w:sz w:val="28"/>
          <w:szCs w:val="60"/>
        </w:rPr>
      </w:pPr>
    </w:p>
    <w:sdt>
      <w:sdtPr>
        <w:rPr>
          <w:rFonts w:asciiTheme="minorHAnsi" w:eastAsiaTheme="minorHAnsi" w:hAnsiTheme="minorHAnsi" w:cstheme="minorBidi"/>
          <w:b w:val="0"/>
          <w:color w:val="auto"/>
          <w:sz w:val="22"/>
          <w:szCs w:val="22"/>
          <w:lang w:val="en-CA"/>
        </w:rPr>
        <w:id w:val="-1699615795"/>
        <w:docPartObj>
          <w:docPartGallery w:val="Table of Contents"/>
          <w:docPartUnique/>
        </w:docPartObj>
      </w:sdtPr>
      <w:sdtEndPr>
        <w:rPr>
          <w:bCs/>
          <w:noProof/>
        </w:rPr>
      </w:sdtEndPr>
      <w:sdtContent>
        <w:p w:rsidR="00744229" w:rsidRDefault="00744229" w:rsidP="00690F51">
          <w:pPr>
            <w:pStyle w:val="TOCHeading"/>
          </w:pPr>
          <w:r>
            <w:t>Table of Contents</w:t>
          </w:r>
        </w:p>
        <w:p w:rsidR="00905B1F" w:rsidRDefault="00744229" w:rsidP="00905B1F">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521936612" w:history="1">
            <w:r w:rsidR="00905B1F" w:rsidRPr="000B353E">
              <w:rPr>
                <w:rStyle w:val="Hyperlink"/>
                <w:noProof/>
              </w:rPr>
              <w:t>What is a Conference Poster?</w:t>
            </w:r>
            <w:r w:rsidR="00905B1F">
              <w:rPr>
                <w:noProof/>
                <w:webHidden/>
              </w:rPr>
              <w:tab/>
            </w:r>
            <w:r w:rsidR="00905B1F">
              <w:rPr>
                <w:noProof/>
                <w:webHidden/>
              </w:rPr>
              <w:fldChar w:fldCharType="begin"/>
            </w:r>
            <w:r w:rsidR="00905B1F">
              <w:rPr>
                <w:noProof/>
                <w:webHidden/>
              </w:rPr>
              <w:instrText xml:space="preserve"> PAGEREF _Toc521936612 \h </w:instrText>
            </w:r>
            <w:r w:rsidR="00905B1F">
              <w:rPr>
                <w:noProof/>
                <w:webHidden/>
              </w:rPr>
            </w:r>
            <w:r w:rsidR="00905B1F">
              <w:rPr>
                <w:noProof/>
                <w:webHidden/>
              </w:rPr>
              <w:fldChar w:fldCharType="separate"/>
            </w:r>
            <w:r w:rsidR="00905B1F">
              <w:rPr>
                <w:noProof/>
                <w:webHidden/>
              </w:rPr>
              <w:t>3</w:t>
            </w:r>
            <w:r w:rsidR="00905B1F">
              <w:rPr>
                <w:noProof/>
                <w:webHidden/>
              </w:rPr>
              <w:fldChar w:fldCharType="end"/>
            </w:r>
          </w:hyperlink>
        </w:p>
        <w:p w:rsidR="00905B1F" w:rsidRDefault="00F1115B">
          <w:pPr>
            <w:pStyle w:val="TOC1"/>
            <w:tabs>
              <w:tab w:val="right" w:leader="dot" w:pos="9350"/>
            </w:tabs>
            <w:rPr>
              <w:rFonts w:eastAsiaTheme="minorEastAsia"/>
              <w:noProof/>
              <w:lang w:eastAsia="en-CA"/>
            </w:rPr>
          </w:pPr>
          <w:hyperlink w:anchor="_Toc521936613" w:history="1">
            <w:r w:rsidR="00905B1F" w:rsidRPr="000B353E">
              <w:rPr>
                <w:rStyle w:val="Hyperlink"/>
                <w:noProof/>
              </w:rPr>
              <w:t>Components of a Poster</w:t>
            </w:r>
            <w:r w:rsidR="00905B1F">
              <w:rPr>
                <w:noProof/>
                <w:webHidden/>
              </w:rPr>
              <w:tab/>
            </w:r>
            <w:r w:rsidR="00905B1F">
              <w:rPr>
                <w:noProof/>
                <w:webHidden/>
              </w:rPr>
              <w:fldChar w:fldCharType="begin"/>
            </w:r>
            <w:r w:rsidR="00905B1F">
              <w:rPr>
                <w:noProof/>
                <w:webHidden/>
              </w:rPr>
              <w:instrText xml:space="preserve"> PAGEREF _Toc521936613 \h </w:instrText>
            </w:r>
            <w:r w:rsidR="00905B1F">
              <w:rPr>
                <w:noProof/>
                <w:webHidden/>
              </w:rPr>
            </w:r>
            <w:r w:rsidR="00905B1F">
              <w:rPr>
                <w:noProof/>
                <w:webHidden/>
              </w:rPr>
              <w:fldChar w:fldCharType="separate"/>
            </w:r>
            <w:r w:rsidR="00905B1F">
              <w:rPr>
                <w:noProof/>
                <w:webHidden/>
              </w:rPr>
              <w:t>4</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14" w:history="1">
            <w:r w:rsidR="00905B1F" w:rsidRPr="000B353E">
              <w:rPr>
                <w:rStyle w:val="Hyperlink"/>
                <w:noProof/>
              </w:rPr>
              <w:t>Text Size</w:t>
            </w:r>
            <w:r w:rsidR="00905B1F">
              <w:rPr>
                <w:noProof/>
                <w:webHidden/>
              </w:rPr>
              <w:tab/>
            </w:r>
            <w:r w:rsidR="00905B1F">
              <w:rPr>
                <w:noProof/>
                <w:webHidden/>
              </w:rPr>
              <w:fldChar w:fldCharType="begin"/>
            </w:r>
            <w:r w:rsidR="00905B1F">
              <w:rPr>
                <w:noProof/>
                <w:webHidden/>
              </w:rPr>
              <w:instrText xml:space="preserve"> PAGEREF _Toc521936614 \h </w:instrText>
            </w:r>
            <w:r w:rsidR="00905B1F">
              <w:rPr>
                <w:noProof/>
                <w:webHidden/>
              </w:rPr>
            </w:r>
            <w:r w:rsidR="00905B1F">
              <w:rPr>
                <w:noProof/>
                <w:webHidden/>
              </w:rPr>
              <w:fldChar w:fldCharType="separate"/>
            </w:r>
            <w:r w:rsidR="00905B1F">
              <w:rPr>
                <w:noProof/>
                <w:webHidden/>
              </w:rPr>
              <w:t>4</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15" w:history="1">
            <w:r w:rsidR="00905B1F" w:rsidRPr="000B353E">
              <w:rPr>
                <w:rStyle w:val="Hyperlink"/>
                <w:noProof/>
              </w:rPr>
              <w:t>Text Type</w:t>
            </w:r>
            <w:r w:rsidR="00905B1F">
              <w:rPr>
                <w:noProof/>
                <w:webHidden/>
              </w:rPr>
              <w:tab/>
            </w:r>
            <w:r w:rsidR="00905B1F">
              <w:rPr>
                <w:noProof/>
                <w:webHidden/>
              </w:rPr>
              <w:fldChar w:fldCharType="begin"/>
            </w:r>
            <w:r w:rsidR="00905B1F">
              <w:rPr>
                <w:noProof/>
                <w:webHidden/>
              </w:rPr>
              <w:instrText xml:space="preserve"> PAGEREF _Toc521936615 \h </w:instrText>
            </w:r>
            <w:r w:rsidR="00905B1F">
              <w:rPr>
                <w:noProof/>
                <w:webHidden/>
              </w:rPr>
            </w:r>
            <w:r w:rsidR="00905B1F">
              <w:rPr>
                <w:noProof/>
                <w:webHidden/>
              </w:rPr>
              <w:fldChar w:fldCharType="separate"/>
            </w:r>
            <w:r w:rsidR="00905B1F">
              <w:rPr>
                <w:noProof/>
                <w:webHidden/>
              </w:rPr>
              <w:t>4</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16" w:history="1">
            <w:r w:rsidR="00905B1F" w:rsidRPr="000B353E">
              <w:rPr>
                <w:rStyle w:val="Hyperlink"/>
                <w:noProof/>
              </w:rPr>
              <w:t>Colour Contrast</w:t>
            </w:r>
            <w:r w:rsidR="00905B1F">
              <w:rPr>
                <w:noProof/>
                <w:webHidden/>
              </w:rPr>
              <w:tab/>
            </w:r>
            <w:r w:rsidR="00905B1F">
              <w:rPr>
                <w:noProof/>
                <w:webHidden/>
              </w:rPr>
              <w:fldChar w:fldCharType="begin"/>
            </w:r>
            <w:r w:rsidR="00905B1F">
              <w:rPr>
                <w:noProof/>
                <w:webHidden/>
              </w:rPr>
              <w:instrText xml:space="preserve"> PAGEREF _Toc521936616 \h </w:instrText>
            </w:r>
            <w:r w:rsidR="00905B1F">
              <w:rPr>
                <w:noProof/>
                <w:webHidden/>
              </w:rPr>
            </w:r>
            <w:r w:rsidR="00905B1F">
              <w:rPr>
                <w:noProof/>
                <w:webHidden/>
              </w:rPr>
              <w:fldChar w:fldCharType="separate"/>
            </w:r>
            <w:r w:rsidR="00905B1F">
              <w:rPr>
                <w:noProof/>
                <w:webHidden/>
              </w:rPr>
              <w:t>5</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17" w:history="1">
            <w:r w:rsidR="00905B1F" w:rsidRPr="000B353E">
              <w:rPr>
                <w:rStyle w:val="Hyperlink"/>
                <w:noProof/>
              </w:rPr>
              <w:t>Picture Background</w:t>
            </w:r>
            <w:r w:rsidR="00905B1F">
              <w:rPr>
                <w:noProof/>
                <w:webHidden/>
              </w:rPr>
              <w:tab/>
            </w:r>
            <w:r w:rsidR="00905B1F">
              <w:rPr>
                <w:noProof/>
                <w:webHidden/>
              </w:rPr>
              <w:fldChar w:fldCharType="begin"/>
            </w:r>
            <w:r w:rsidR="00905B1F">
              <w:rPr>
                <w:noProof/>
                <w:webHidden/>
              </w:rPr>
              <w:instrText xml:space="preserve"> PAGEREF _Toc521936617 \h </w:instrText>
            </w:r>
            <w:r w:rsidR="00905B1F">
              <w:rPr>
                <w:noProof/>
                <w:webHidden/>
              </w:rPr>
            </w:r>
            <w:r w:rsidR="00905B1F">
              <w:rPr>
                <w:noProof/>
                <w:webHidden/>
              </w:rPr>
              <w:fldChar w:fldCharType="separate"/>
            </w:r>
            <w:r w:rsidR="00905B1F">
              <w:rPr>
                <w:noProof/>
                <w:webHidden/>
              </w:rPr>
              <w:t>6</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18" w:history="1">
            <w:r w:rsidR="00905B1F" w:rsidRPr="000B353E">
              <w:rPr>
                <w:rStyle w:val="Hyperlink"/>
                <w:noProof/>
              </w:rPr>
              <w:t>Design Program</w:t>
            </w:r>
            <w:r w:rsidR="00905B1F">
              <w:rPr>
                <w:noProof/>
                <w:webHidden/>
              </w:rPr>
              <w:tab/>
            </w:r>
            <w:r w:rsidR="00905B1F">
              <w:rPr>
                <w:noProof/>
                <w:webHidden/>
              </w:rPr>
              <w:fldChar w:fldCharType="begin"/>
            </w:r>
            <w:r w:rsidR="00905B1F">
              <w:rPr>
                <w:noProof/>
                <w:webHidden/>
              </w:rPr>
              <w:instrText xml:space="preserve"> PAGEREF _Toc521936618 \h </w:instrText>
            </w:r>
            <w:r w:rsidR="00905B1F">
              <w:rPr>
                <w:noProof/>
                <w:webHidden/>
              </w:rPr>
            </w:r>
            <w:r w:rsidR="00905B1F">
              <w:rPr>
                <w:noProof/>
                <w:webHidden/>
              </w:rPr>
              <w:fldChar w:fldCharType="separate"/>
            </w:r>
            <w:r w:rsidR="00905B1F">
              <w:rPr>
                <w:noProof/>
                <w:webHidden/>
              </w:rPr>
              <w:t>7</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19" w:history="1">
            <w:r w:rsidR="00905B1F" w:rsidRPr="000B353E">
              <w:rPr>
                <w:rStyle w:val="Hyperlink"/>
                <w:noProof/>
              </w:rPr>
              <w:t>Poster Size</w:t>
            </w:r>
            <w:r w:rsidR="00905B1F">
              <w:rPr>
                <w:noProof/>
                <w:webHidden/>
              </w:rPr>
              <w:tab/>
            </w:r>
            <w:r w:rsidR="00905B1F">
              <w:rPr>
                <w:noProof/>
                <w:webHidden/>
              </w:rPr>
              <w:fldChar w:fldCharType="begin"/>
            </w:r>
            <w:r w:rsidR="00905B1F">
              <w:rPr>
                <w:noProof/>
                <w:webHidden/>
              </w:rPr>
              <w:instrText xml:space="preserve"> PAGEREF _Toc521936619 \h </w:instrText>
            </w:r>
            <w:r w:rsidR="00905B1F">
              <w:rPr>
                <w:noProof/>
                <w:webHidden/>
              </w:rPr>
            </w:r>
            <w:r w:rsidR="00905B1F">
              <w:rPr>
                <w:noProof/>
                <w:webHidden/>
              </w:rPr>
              <w:fldChar w:fldCharType="separate"/>
            </w:r>
            <w:r w:rsidR="00905B1F">
              <w:rPr>
                <w:noProof/>
                <w:webHidden/>
              </w:rPr>
              <w:t>8</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20" w:history="1">
            <w:r w:rsidR="00905B1F" w:rsidRPr="000B353E">
              <w:rPr>
                <w:rStyle w:val="Hyperlink"/>
                <w:noProof/>
              </w:rPr>
              <w:t>Cost to Print a Poster</w:t>
            </w:r>
            <w:r w:rsidR="00905B1F">
              <w:rPr>
                <w:noProof/>
                <w:webHidden/>
              </w:rPr>
              <w:tab/>
            </w:r>
            <w:r w:rsidR="00905B1F">
              <w:rPr>
                <w:noProof/>
                <w:webHidden/>
              </w:rPr>
              <w:fldChar w:fldCharType="begin"/>
            </w:r>
            <w:r w:rsidR="00905B1F">
              <w:rPr>
                <w:noProof/>
                <w:webHidden/>
              </w:rPr>
              <w:instrText xml:space="preserve"> PAGEREF _Toc521936620 \h </w:instrText>
            </w:r>
            <w:r w:rsidR="00905B1F">
              <w:rPr>
                <w:noProof/>
                <w:webHidden/>
              </w:rPr>
            </w:r>
            <w:r w:rsidR="00905B1F">
              <w:rPr>
                <w:noProof/>
                <w:webHidden/>
              </w:rPr>
              <w:fldChar w:fldCharType="separate"/>
            </w:r>
            <w:r w:rsidR="00905B1F">
              <w:rPr>
                <w:noProof/>
                <w:webHidden/>
              </w:rPr>
              <w:t>8</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21" w:history="1">
            <w:r w:rsidR="00905B1F" w:rsidRPr="000B353E">
              <w:rPr>
                <w:rStyle w:val="Hyperlink"/>
                <w:noProof/>
              </w:rPr>
              <w:t>Before You Print</w:t>
            </w:r>
            <w:r w:rsidR="00905B1F">
              <w:rPr>
                <w:noProof/>
                <w:webHidden/>
              </w:rPr>
              <w:tab/>
            </w:r>
            <w:r w:rsidR="00905B1F">
              <w:rPr>
                <w:noProof/>
                <w:webHidden/>
              </w:rPr>
              <w:fldChar w:fldCharType="begin"/>
            </w:r>
            <w:r w:rsidR="00905B1F">
              <w:rPr>
                <w:noProof/>
                <w:webHidden/>
              </w:rPr>
              <w:instrText xml:space="preserve"> PAGEREF _Toc521936621 \h </w:instrText>
            </w:r>
            <w:r w:rsidR="00905B1F">
              <w:rPr>
                <w:noProof/>
                <w:webHidden/>
              </w:rPr>
            </w:r>
            <w:r w:rsidR="00905B1F">
              <w:rPr>
                <w:noProof/>
                <w:webHidden/>
              </w:rPr>
              <w:fldChar w:fldCharType="separate"/>
            </w:r>
            <w:r w:rsidR="00905B1F">
              <w:rPr>
                <w:noProof/>
                <w:webHidden/>
              </w:rPr>
              <w:t>9</w:t>
            </w:r>
            <w:r w:rsidR="00905B1F">
              <w:rPr>
                <w:noProof/>
                <w:webHidden/>
              </w:rPr>
              <w:fldChar w:fldCharType="end"/>
            </w:r>
          </w:hyperlink>
        </w:p>
        <w:p w:rsidR="00905B1F" w:rsidRDefault="00F1115B">
          <w:pPr>
            <w:pStyle w:val="TOC1"/>
            <w:tabs>
              <w:tab w:val="right" w:leader="dot" w:pos="9350"/>
            </w:tabs>
            <w:rPr>
              <w:rFonts w:eastAsiaTheme="minorEastAsia"/>
              <w:noProof/>
              <w:lang w:eastAsia="en-CA"/>
            </w:rPr>
          </w:pPr>
          <w:hyperlink w:anchor="_Toc521936622" w:history="1">
            <w:r w:rsidR="00905B1F" w:rsidRPr="000B353E">
              <w:rPr>
                <w:rStyle w:val="Hyperlink"/>
                <w:noProof/>
              </w:rPr>
              <w:t>Poster Content</w:t>
            </w:r>
            <w:r w:rsidR="00905B1F">
              <w:rPr>
                <w:noProof/>
                <w:webHidden/>
              </w:rPr>
              <w:tab/>
            </w:r>
            <w:r w:rsidR="00905B1F">
              <w:rPr>
                <w:noProof/>
                <w:webHidden/>
              </w:rPr>
              <w:fldChar w:fldCharType="begin"/>
            </w:r>
            <w:r w:rsidR="00905B1F">
              <w:rPr>
                <w:noProof/>
                <w:webHidden/>
              </w:rPr>
              <w:instrText xml:space="preserve"> PAGEREF _Toc521936622 \h </w:instrText>
            </w:r>
            <w:r w:rsidR="00905B1F">
              <w:rPr>
                <w:noProof/>
                <w:webHidden/>
              </w:rPr>
            </w:r>
            <w:r w:rsidR="00905B1F">
              <w:rPr>
                <w:noProof/>
                <w:webHidden/>
              </w:rPr>
              <w:fldChar w:fldCharType="separate"/>
            </w:r>
            <w:r w:rsidR="00905B1F">
              <w:rPr>
                <w:noProof/>
                <w:webHidden/>
              </w:rPr>
              <w:t>10</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23" w:history="1">
            <w:r w:rsidR="00905B1F" w:rsidRPr="000B353E">
              <w:rPr>
                <w:rStyle w:val="Hyperlink"/>
                <w:noProof/>
              </w:rPr>
              <w:t>Poster Anatomy Guidelines</w:t>
            </w:r>
            <w:r w:rsidR="00905B1F">
              <w:rPr>
                <w:noProof/>
                <w:webHidden/>
              </w:rPr>
              <w:tab/>
            </w:r>
            <w:r w:rsidR="00905B1F">
              <w:rPr>
                <w:noProof/>
                <w:webHidden/>
              </w:rPr>
              <w:fldChar w:fldCharType="begin"/>
            </w:r>
            <w:r w:rsidR="00905B1F">
              <w:rPr>
                <w:noProof/>
                <w:webHidden/>
              </w:rPr>
              <w:instrText xml:space="preserve"> PAGEREF _Toc521936623 \h </w:instrText>
            </w:r>
            <w:r w:rsidR="00905B1F">
              <w:rPr>
                <w:noProof/>
                <w:webHidden/>
              </w:rPr>
            </w:r>
            <w:r w:rsidR="00905B1F">
              <w:rPr>
                <w:noProof/>
                <w:webHidden/>
              </w:rPr>
              <w:fldChar w:fldCharType="separate"/>
            </w:r>
            <w:r w:rsidR="00905B1F">
              <w:rPr>
                <w:noProof/>
                <w:webHidden/>
              </w:rPr>
              <w:t>10</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24" w:history="1">
            <w:r w:rsidR="00905B1F" w:rsidRPr="000B353E">
              <w:rPr>
                <w:rStyle w:val="Hyperlink"/>
                <w:noProof/>
              </w:rPr>
              <w:t>Table, Figure or Text?</w:t>
            </w:r>
            <w:r w:rsidR="00905B1F">
              <w:rPr>
                <w:noProof/>
                <w:webHidden/>
              </w:rPr>
              <w:tab/>
            </w:r>
            <w:r w:rsidR="00905B1F">
              <w:rPr>
                <w:noProof/>
                <w:webHidden/>
              </w:rPr>
              <w:fldChar w:fldCharType="begin"/>
            </w:r>
            <w:r w:rsidR="00905B1F">
              <w:rPr>
                <w:noProof/>
                <w:webHidden/>
              </w:rPr>
              <w:instrText xml:space="preserve"> PAGEREF _Toc521936624 \h </w:instrText>
            </w:r>
            <w:r w:rsidR="00905B1F">
              <w:rPr>
                <w:noProof/>
                <w:webHidden/>
              </w:rPr>
            </w:r>
            <w:r w:rsidR="00905B1F">
              <w:rPr>
                <w:noProof/>
                <w:webHidden/>
              </w:rPr>
              <w:fldChar w:fldCharType="separate"/>
            </w:r>
            <w:r w:rsidR="00905B1F">
              <w:rPr>
                <w:noProof/>
                <w:webHidden/>
              </w:rPr>
              <w:t>11</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25" w:history="1">
            <w:r w:rsidR="00905B1F" w:rsidRPr="000B353E">
              <w:rPr>
                <w:rStyle w:val="Hyperlink"/>
                <w:noProof/>
              </w:rPr>
              <w:t>Poster Presentation</w:t>
            </w:r>
            <w:r w:rsidR="00905B1F">
              <w:rPr>
                <w:noProof/>
                <w:webHidden/>
              </w:rPr>
              <w:tab/>
            </w:r>
            <w:r w:rsidR="00905B1F">
              <w:rPr>
                <w:noProof/>
                <w:webHidden/>
              </w:rPr>
              <w:fldChar w:fldCharType="begin"/>
            </w:r>
            <w:r w:rsidR="00905B1F">
              <w:rPr>
                <w:noProof/>
                <w:webHidden/>
              </w:rPr>
              <w:instrText xml:space="preserve"> PAGEREF _Toc521936625 \h </w:instrText>
            </w:r>
            <w:r w:rsidR="00905B1F">
              <w:rPr>
                <w:noProof/>
                <w:webHidden/>
              </w:rPr>
            </w:r>
            <w:r w:rsidR="00905B1F">
              <w:rPr>
                <w:noProof/>
                <w:webHidden/>
              </w:rPr>
              <w:fldChar w:fldCharType="separate"/>
            </w:r>
            <w:r w:rsidR="00905B1F">
              <w:rPr>
                <w:noProof/>
                <w:webHidden/>
              </w:rPr>
              <w:t>13</w:t>
            </w:r>
            <w:r w:rsidR="00905B1F">
              <w:rPr>
                <w:noProof/>
                <w:webHidden/>
              </w:rPr>
              <w:fldChar w:fldCharType="end"/>
            </w:r>
          </w:hyperlink>
        </w:p>
        <w:p w:rsidR="00905B1F" w:rsidRDefault="00F1115B">
          <w:pPr>
            <w:pStyle w:val="TOC2"/>
            <w:tabs>
              <w:tab w:val="right" w:leader="dot" w:pos="9350"/>
            </w:tabs>
            <w:rPr>
              <w:rFonts w:eastAsiaTheme="minorEastAsia"/>
              <w:noProof/>
              <w:lang w:eastAsia="en-CA"/>
            </w:rPr>
          </w:pPr>
          <w:hyperlink w:anchor="_Toc521936626" w:history="1">
            <w:r w:rsidR="00905B1F" w:rsidRPr="000B353E">
              <w:rPr>
                <w:rStyle w:val="Hyperlink"/>
                <w:noProof/>
              </w:rPr>
              <w:t>Professional Appearance</w:t>
            </w:r>
            <w:r w:rsidR="00905B1F">
              <w:rPr>
                <w:noProof/>
                <w:webHidden/>
              </w:rPr>
              <w:tab/>
            </w:r>
            <w:r w:rsidR="00905B1F">
              <w:rPr>
                <w:noProof/>
                <w:webHidden/>
              </w:rPr>
              <w:fldChar w:fldCharType="begin"/>
            </w:r>
            <w:r w:rsidR="00905B1F">
              <w:rPr>
                <w:noProof/>
                <w:webHidden/>
              </w:rPr>
              <w:instrText xml:space="preserve"> PAGEREF _Toc521936626 \h </w:instrText>
            </w:r>
            <w:r w:rsidR="00905B1F">
              <w:rPr>
                <w:noProof/>
                <w:webHidden/>
              </w:rPr>
            </w:r>
            <w:r w:rsidR="00905B1F">
              <w:rPr>
                <w:noProof/>
                <w:webHidden/>
              </w:rPr>
              <w:fldChar w:fldCharType="separate"/>
            </w:r>
            <w:r w:rsidR="00905B1F">
              <w:rPr>
                <w:noProof/>
                <w:webHidden/>
              </w:rPr>
              <w:t>14</w:t>
            </w:r>
            <w:r w:rsidR="00905B1F">
              <w:rPr>
                <w:noProof/>
                <w:webHidden/>
              </w:rPr>
              <w:fldChar w:fldCharType="end"/>
            </w:r>
          </w:hyperlink>
        </w:p>
        <w:p w:rsidR="00744229" w:rsidRDefault="00744229">
          <w:r>
            <w:rPr>
              <w:b/>
              <w:bCs/>
              <w:noProof/>
            </w:rPr>
            <w:fldChar w:fldCharType="end"/>
          </w:r>
        </w:p>
      </w:sdtContent>
    </w:sdt>
    <w:p w:rsidR="00744229" w:rsidRDefault="00744229">
      <w:pPr>
        <w:rPr>
          <w:rFonts w:asciiTheme="majorHAnsi" w:eastAsia="Times New Roman" w:hAnsiTheme="majorHAnsi" w:cstheme="majorBidi"/>
          <w:spacing w:val="-10"/>
          <w:kern w:val="28"/>
          <w:sz w:val="56"/>
          <w:szCs w:val="56"/>
        </w:rPr>
      </w:pPr>
      <w:r>
        <w:rPr>
          <w:rFonts w:eastAsia="Times New Roman"/>
        </w:rPr>
        <w:br w:type="page"/>
      </w:r>
    </w:p>
    <w:p w:rsidR="007879BD" w:rsidRPr="00690F51" w:rsidRDefault="007879BD" w:rsidP="00690F51">
      <w:pPr>
        <w:pStyle w:val="Heading1"/>
      </w:pPr>
      <w:bookmarkStart w:id="0" w:name="_Toc502750327"/>
      <w:bookmarkStart w:id="1" w:name="_Toc502750368"/>
      <w:bookmarkStart w:id="2" w:name="_Toc502750413"/>
      <w:bookmarkStart w:id="3" w:name="_Toc502752148"/>
      <w:bookmarkStart w:id="4" w:name="_Toc502753443"/>
      <w:bookmarkStart w:id="5" w:name="_Toc521936611"/>
      <w:r w:rsidRPr="00690F51">
        <w:t xml:space="preserve">How to Create a </w:t>
      </w:r>
      <w:r w:rsidR="00787D39" w:rsidRPr="00690F51">
        <w:t>Conference</w:t>
      </w:r>
      <w:r w:rsidRPr="00690F51">
        <w:t xml:space="preserve"> Poster</w:t>
      </w:r>
      <w:bookmarkEnd w:id="0"/>
      <w:bookmarkEnd w:id="1"/>
      <w:bookmarkEnd w:id="2"/>
      <w:bookmarkEnd w:id="3"/>
      <w:bookmarkEnd w:id="4"/>
      <w:bookmarkEnd w:id="5"/>
    </w:p>
    <w:p w:rsidR="00787D39" w:rsidRDefault="007879BD" w:rsidP="0021491A">
      <w:pPr>
        <w:pStyle w:val="Heading2"/>
        <w:pBdr>
          <w:bottom w:val="single" w:sz="12" w:space="1" w:color="auto"/>
        </w:pBdr>
      </w:pPr>
      <w:bookmarkStart w:id="6" w:name="_Toc521936612"/>
      <w:r w:rsidRPr="00787D39">
        <w:t xml:space="preserve">What is a </w:t>
      </w:r>
      <w:r w:rsidR="00787D39" w:rsidRPr="00787D39">
        <w:t xml:space="preserve">Conference </w:t>
      </w:r>
      <w:r w:rsidRPr="00787D39">
        <w:t>Poster?</w:t>
      </w:r>
      <w:bookmarkEnd w:id="6"/>
    </w:p>
    <w:p w:rsidR="0021491A" w:rsidRPr="0021491A" w:rsidRDefault="0021491A" w:rsidP="0021491A"/>
    <w:p w:rsidR="00787D39" w:rsidRDefault="007879BD" w:rsidP="007879BD">
      <w:r>
        <w:t xml:space="preserve">Basically, it is a summary of the research </w:t>
      </w:r>
      <w:r w:rsidR="00787D39">
        <w:t xml:space="preserve">or </w:t>
      </w:r>
      <w:r>
        <w:t>project</w:t>
      </w:r>
      <w:r w:rsidR="004C4F88">
        <w:t>,</w:t>
      </w:r>
      <w:r>
        <w:t xml:space="preserve"> </w:t>
      </w:r>
      <w:r w:rsidR="00787D39">
        <w:t xml:space="preserve">which </w:t>
      </w:r>
      <w:r>
        <w:t xml:space="preserve">you </w:t>
      </w:r>
      <w:r w:rsidR="004C4F88">
        <w:t xml:space="preserve">led or </w:t>
      </w:r>
      <w:r>
        <w:t>helped support</w:t>
      </w:r>
      <w:r w:rsidR="004C4F88">
        <w:t>,</w:t>
      </w:r>
      <w:r>
        <w:t xml:space="preserve"> that is displayed on a big piece of paper. However, it has more importance than this simple definition. When you create a research poster, you are making a concise and interesting way to advertise your hard work and findings that will help further </w:t>
      </w:r>
      <w:r w:rsidR="00787D39">
        <w:t>laboratory processes</w:t>
      </w:r>
      <w:r w:rsidR="004C4F88">
        <w:t>,</w:t>
      </w:r>
      <w:r w:rsidR="00787D39">
        <w:t xml:space="preserve"> </w:t>
      </w:r>
      <w:r>
        <w:t>science</w:t>
      </w:r>
      <w:r w:rsidR="00787D39">
        <w:t xml:space="preserve">, </w:t>
      </w:r>
      <w:r>
        <w:t>policy</w:t>
      </w:r>
      <w:r w:rsidR="00787D39">
        <w:t xml:space="preserve">, </w:t>
      </w:r>
      <w:r>
        <w:t xml:space="preserve">patients </w:t>
      </w:r>
      <w:r w:rsidR="00787D39">
        <w:t>and/</w:t>
      </w:r>
      <w:r>
        <w:t xml:space="preserve">or other stakeholders in the future. </w:t>
      </w:r>
    </w:p>
    <w:p w:rsidR="008B50D2" w:rsidRDefault="00787D39" w:rsidP="007879BD">
      <w:r>
        <w:rPr>
          <w:noProof/>
          <w:lang w:val="en-US"/>
        </w:rPr>
        <mc:AlternateContent>
          <mc:Choice Requires="wps">
            <w:drawing>
              <wp:anchor distT="91440" distB="91440" distL="114300" distR="114300" simplePos="0" relativeHeight="251659264" behindDoc="0" locked="0" layoutInCell="1" allowOverlap="1" wp14:anchorId="5C65911E" wp14:editId="3F7D2043">
                <wp:simplePos x="0" y="0"/>
                <wp:positionH relativeFrom="page">
                  <wp:posOffset>4762500</wp:posOffset>
                </wp:positionH>
                <wp:positionV relativeFrom="paragraph">
                  <wp:posOffset>13970</wp:posOffset>
                </wp:positionV>
                <wp:extent cx="2791460" cy="2452370"/>
                <wp:effectExtent l="0" t="0" r="0" b="508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2452370"/>
                        </a:xfrm>
                        <a:prstGeom prst="rect">
                          <a:avLst/>
                        </a:prstGeom>
                        <a:noFill/>
                        <a:ln w="9525">
                          <a:noFill/>
                          <a:miter lim="800000"/>
                          <a:headEnd/>
                          <a:tailEnd/>
                        </a:ln>
                      </wps:spPr>
                      <wps:txbx>
                        <w:txbxContent>
                          <w:p w:rsidR="00BC67B7" w:rsidRDefault="00BC67B7" w:rsidP="00787D39">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Conference posters generally display qualitative and quantitative research.</w:t>
                            </w:r>
                          </w:p>
                          <w:p w:rsidR="00BC67B7" w:rsidRDefault="00BC67B7">
                            <w:pPr>
                              <w:pBdr>
                                <w:top w:val="single" w:sz="24" w:space="8" w:color="4472C4" w:themeColor="accent1"/>
                                <w:bottom w:val="single" w:sz="24" w:space="8" w:color="4472C4" w:themeColor="accent1"/>
                              </w:pBdr>
                              <w:spacing w:after="0"/>
                              <w:rPr>
                                <w:i/>
                                <w:iCs/>
                                <w:color w:val="4472C4" w:themeColor="accent1"/>
                                <w:sz w:val="24"/>
                              </w:rPr>
                            </w:pPr>
                          </w:p>
                          <w:p w:rsidR="00BC67B7" w:rsidRDefault="00BC67B7" w:rsidP="00787D39">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rPr>
                              <w:t>H</w:t>
                            </w:r>
                            <w:r w:rsidR="004B1A75">
                              <w:rPr>
                                <w:i/>
                                <w:iCs/>
                                <w:color w:val="4472C4" w:themeColor="accent1"/>
                                <w:sz w:val="24"/>
                              </w:rPr>
                              <w:t>owever</w:t>
                            </w:r>
                            <w:r>
                              <w:rPr>
                                <w:i/>
                                <w:iCs/>
                                <w:color w:val="4472C4" w:themeColor="accent1"/>
                                <w:sz w:val="24"/>
                              </w:rPr>
                              <w:t xml:space="preserve">, you can also use </w:t>
                            </w:r>
                            <w:r w:rsidRPr="00787D39">
                              <w:rPr>
                                <w:i/>
                                <w:iCs/>
                                <w:color w:val="4472C4" w:themeColor="accent1"/>
                                <w:sz w:val="24"/>
                              </w:rPr>
                              <w:t>conference posters to display process improvements, impacts of policy changes and other quality assurance projects conducted in your lab.</w:t>
                            </w:r>
                            <w:r w:rsidRPr="00787D39">
                              <w:rPr>
                                <w:b/>
                                <w:i/>
                                <w:iCs/>
                                <w:color w:val="4472C4" w:themeColor="accent1"/>
                                <w:sz w:val="24"/>
                              </w:rPr>
                              <w:t xml:space="preserve"> </w:t>
                            </w:r>
                            <w:r>
                              <w:rPr>
                                <w:i/>
                                <w:iCs/>
                                <w:color w:val="4472C4" w:themeColor="accent1"/>
                                <w:sz w:val="24"/>
                              </w:rPr>
                              <w:t>You just have to collect some data, which can occur after the project (albeit, it is best to plan ahead!)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1.1pt;width:219.8pt;height:193.1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" filled="f" stroked="f">
                <v:textbox>
                  <w:txbxContent>
                    <w:p w:rsidR="00BC67B7" w:rsidRDefault="00BC67B7" w:rsidP="00787D39">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Conference posters generally display qualitative and quantitative research.</w:t>
                      </w:r>
                    </w:p>
                    <w:p w:rsidR="00BC67B7" w:rsidRDefault="00BC67B7">
                      <w:pPr>
                        <w:pBdr>
                          <w:top w:val="single" w:sz="24" w:space="8" w:color="4472C4" w:themeColor="accent1"/>
                          <w:bottom w:val="single" w:sz="24" w:space="8" w:color="4472C4" w:themeColor="accent1"/>
                        </w:pBdr>
                        <w:spacing w:after="0"/>
                        <w:rPr>
                          <w:i/>
                          <w:iCs/>
                          <w:color w:val="4472C4" w:themeColor="accent1"/>
                          <w:sz w:val="24"/>
                        </w:rPr>
                      </w:pPr>
                    </w:p>
                    <w:p w:rsidR="00BC67B7" w:rsidRDefault="00BC67B7" w:rsidP="00787D39">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rPr>
                        <w:t>H</w:t>
                      </w:r>
                      <w:r w:rsidR="004B1A75">
                        <w:rPr>
                          <w:i/>
                          <w:iCs/>
                          <w:color w:val="4472C4" w:themeColor="accent1"/>
                          <w:sz w:val="24"/>
                        </w:rPr>
                        <w:t>owever</w:t>
                      </w:r>
                      <w:r>
                        <w:rPr>
                          <w:i/>
                          <w:iCs/>
                          <w:color w:val="4472C4" w:themeColor="accent1"/>
                          <w:sz w:val="24"/>
                        </w:rPr>
                        <w:t xml:space="preserve">, you can also use </w:t>
                      </w:r>
                      <w:r w:rsidRPr="00787D39">
                        <w:rPr>
                          <w:i/>
                          <w:iCs/>
                          <w:color w:val="4472C4" w:themeColor="accent1"/>
                          <w:sz w:val="24"/>
                        </w:rPr>
                        <w:t>conference posters to display process improvements, impacts of policy changes and other quality assurance projects conducted in your lab.</w:t>
                      </w:r>
                      <w:r w:rsidRPr="00787D39">
                        <w:rPr>
                          <w:b/>
                          <w:i/>
                          <w:iCs/>
                          <w:color w:val="4472C4" w:themeColor="accent1"/>
                          <w:sz w:val="24"/>
                        </w:rPr>
                        <w:t xml:space="preserve"> </w:t>
                      </w:r>
                      <w:r>
                        <w:rPr>
                          <w:i/>
                          <w:iCs/>
                          <w:color w:val="4472C4" w:themeColor="accent1"/>
                          <w:sz w:val="24"/>
                        </w:rPr>
                        <w:t>You just have to collect some data, which can occur after the project (albeit, it is best to plan ahead!)</w:t>
                      </w:r>
                    </w:p>
                  </w:txbxContent>
                </v:textbox>
                <w10:wrap type="square" anchorx="page"/>
              </v:shape>
            </w:pict>
          </mc:Fallback>
        </mc:AlternateContent>
      </w:r>
      <w:r>
        <w:t>D</w:t>
      </w:r>
      <w:r w:rsidR="007879BD">
        <w:t>isplay</w:t>
      </w:r>
      <w:r w:rsidR="005204DC">
        <w:t xml:space="preserve">ing information </w:t>
      </w:r>
      <w:r>
        <w:t xml:space="preserve">using a research poster </w:t>
      </w:r>
      <w:r w:rsidR="007879BD">
        <w:t xml:space="preserve">is a great way for students and young professionals to attend conferences with a purpose and </w:t>
      </w:r>
      <w:r w:rsidR="004C4F88">
        <w:t xml:space="preserve">a </w:t>
      </w:r>
      <w:r w:rsidR="007879BD">
        <w:t>conversation starter, get exposure through networking and expand their CV for employment purposes. For established professionals, it can highlight major projects at work</w:t>
      </w:r>
      <w:r w:rsidR="004C4F88">
        <w:t>,</w:t>
      </w:r>
      <w:r w:rsidR="007879BD">
        <w:t xml:space="preserve"> such as a new automation process in the lab or </w:t>
      </w:r>
      <w:r w:rsidR="005204DC">
        <w:t>validation</w:t>
      </w:r>
      <w:r w:rsidR="007879BD">
        <w:t xml:space="preserve"> of a new point-of-care device, helping to support career expansion and workplace recognition. </w:t>
      </w:r>
      <w:r w:rsidR="008B50D2">
        <w:t xml:space="preserve">Lastly, for </w:t>
      </w:r>
      <w:r w:rsidR="008B50D2" w:rsidRPr="00012674">
        <w:rPr>
          <w:noProof/>
        </w:rPr>
        <w:t>researchers</w:t>
      </w:r>
      <w:r w:rsidR="00012674">
        <w:rPr>
          <w:noProof/>
        </w:rPr>
        <w:t>,</w:t>
      </w:r>
      <w:r w:rsidR="008B50D2">
        <w:t xml:space="preserve"> the poster signifies a way to present research that may not be big enough for a presentation but </w:t>
      </w:r>
      <w:r w:rsidR="004C4F88">
        <w:t xml:space="preserve">is </w:t>
      </w:r>
      <w:r w:rsidR="008B50D2">
        <w:t xml:space="preserve">still important </w:t>
      </w:r>
      <w:r w:rsidR="004C4F88">
        <w:t xml:space="preserve">enough </w:t>
      </w:r>
      <w:r w:rsidR="008B50D2">
        <w:t xml:space="preserve">to share with peers. </w:t>
      </w:r>
      <w:r w:rsidR="004C4F88">
        <w:t>I</w:t>
      </w:r>
      <w:r w:rsidR="008B50D2">
        <w:t xml:space="preserve">t </w:t>
      </w:r>
      <w:r w:rsidR="008B50D2" w:rsidRPr="00012674">
        <w:rPr>
          <w:noProof/>
        </w:rPr>
        <w:t>simp</w:t>
      </w:r>
      <w:r w:rsidR="00012674" w:rsidRPr="00012674">
        <w:rPr>
          <w:noProof/>
        </w:rPr>
        <w:t>ly</w:t>
      </w:r>
      <w:r w:rsidR="008B50D2">
        <w:t xml:space="preserve"> provides an avenue for</w:t>
      </w:r>
      <w:r w:rsidR="00012674">
        <w:t xml:space="preserve"> a</w:t>
      </w:r>
      <w:r w:rsidR="008B50D2">
        <w:t xml:space="preserve"> </w:t>
      </w:r>
      <w:r w:rsidR="008B50D2" w:rsidRPr="00012674">
        <w:rPr>
          <w:noProof/>
        </w:rPr>
        <w:t>presentation</w:t>
      </w:r>
      <w:r w:rsidR="008B50D2">
        <w:t xml:space="preserve"> that may be most appropriate (e.g., describes a project mid-process, provides preliminary exciting data</w:t>
      </w:r>
      <w:r w:rsidR="004C4F88">
        <w:t xml:space="preserve"> and/or</w:t>
      </w:r>
      <w:r w:rsidR="008B50D2">
        <w:t xml:space="preserve"> fills in a gap of information).</w:t>
      </w:r>
    </w:p>
    <w:p w:rsidR="00744229" w:rsidRDefault="00744229" w:rsidP="007879BD">
      <w:r>
        <w:t>Once you have finished the conference, hang your poster in your department an</w:t>
      </w:r>
      <w:r w:rsidR="004C4F88">
        <w:t>d</w:t>
      </w:r>
      <w:r>
        <w:t xml:space="preserve"> spend time discussing your work with other health professionals to tell them that medical laboratory professionals are </w:t>
      </w:r>
      <w:r w:rsidR="005204DC">
        <w:t xml:space="preserve">active in </w:t>
      </w:r>
      <w:r>
        <w:t>and conducting research!</w:t>
      </w:r>
    </w:p>
    <w:p w:rsidR="007879BD" w:rsidRDefault="007879BD" w:rsidP="007879BD">
      <w:r>
        <w:t xml:space="preserve">The poster itself is usually a mix of pictures, graphs </w:t>
      </w:r>
      <w:r w:rsidRPr="00012674">
        <w:rPr>
          <w:noProof/>
        </w:rPr>
        <w:t>and</w:t>
      </w:r>
      <w:r>
        <w:t xml:space="preserve"> text</w:t>
      </w:r>
      <w:r w:rsidR="004C4F88">
        <w:t>,</w:t>
      </w:r>
      <w:r>
        <w:t xml:space="preserve"> which are displayed in the same type of layout as an abstract. The amount of each concept you use depend</w:t>
      </w:r>
      <w:r w:rsidR="008B50D2">
        <w:t>s</w:t>
      </w:r>
      <w:r>
        <w:t xml:space="preserve"> on the type of image you are selling and the type of research you have conducted. </w:t>
      </w:r>
      <w:r w:rsidR="008B50D2">
        <w:t xml:space="preserve">Think </w:t>
      </w:r>
      <w:r>
        <w:t>of the poster as a marketing tool</w:t>
      </w:r>
      <w:r w:rsidR="004B1A75">
        <w:t>,</w:t>
      </w:r>
      <w:r>
        <w:t xml:space="preserve"> w</w:t>
      </w:r>
      <w:r w:rsidR="004B1A75">
        <w:t>ith a strong focus on design.</w:t>
      </w:r>
      <w:r>
        <w:t xml:space="preserve"> </w:t>
      </w:r>
      <w:r w:rsidR="004B1A75">
        <w:t>A</w:t>
      </w:r>
      <w:r>
        <w:t>s we know</w:t>
      </w:r>
      <w:r w:rsidR="004B1A75">
        <w:t>,</w:t>
      </w:r>
      <w:r w:rsidR="00012674">
        <w:t xml:space="preserve"> the</w:t>
      </w:r>
      <w:r>
        <w:t xml:space="preserve"> </w:t>
      </w:r>
      <w:r w:rsidRPr="00012674">
        <w:rPr>
          <w:noProof/>
        </w:rPr>
        <w:t>presentation</w:t>
      </w:r>
      <w:r>
        <w:t xml:space="preserve"> of commercial products brings consumers to the table.</w:t>
      </w:r>
      <w:r w:rsidR="008B50D2">
        <w:t xml:space="preserve"> Generally, although not always the case, this is how your poster should be structured:</w:t>
      </w:r>
    </w:p>
    <w:tbl>
      <w:tblPr>
        <w:tblStyle w:val="TableGrid"/>
        <w:tblW w:w="5000" w:type="pct"/>
        <w:jc w:val="center"/>
        <w:tblLook w:val="04A0" w:firstRow="1" w:lastRow="0" w:firstColumn="1" w:lastColumn="0" w:noHBand="0" w:noVBand="1"/>
      </w:tblPr>
      <w:tblGrid>
        <w:gridCol w:w="4786"/>
        <w:gridCol w:w="4790"/>
      </w:tblGrid>
      <w:tr w:rsidR="00E767EA" w:rsidTr="0021491A">
        <w:trPr>
          <w:jc w:val="center"/>
        </w:trPr>
        <w:tc>
          <w:tcPr>
            <w:tcW w:w="2499" w:type="pct"/>
            <w:shd w:val="clear" w:color="auto" w:fill="44546A" w:themeFill="text2"/>
          </w:tcPr>
          <w:p w:rsidR="00E767EA" w:rsidRPr="0021491A" w:rsidRDefault="00E767EA" w:rsidP="00E767EA">
            <w:pPr>
              <w:jc w:val="center"/>
              <w:rPr>
                <w:b/>
                <w:color w:val="FFFFFF" w:themeColor="background1"/>
              </w:rPr>
            </w:pPr>
            <w:r w:rsidRPr="0021491A">
              <w:rPr>
                <w:b/>
                <w:color w:val="FFFFFF" w:themeColor="background1"/>
              </w:rPr>
              <w:t>Qualitative</w:t>
            </w:r>
          </w:p>
        </w:tc>
        <w:tc>
          <w:tcPr>
            <w:tcW w:w="2501" w:type="pct"/>
            <w:shd w:val="clear" w:color="auto" w:fill="44546A" w:themeFill="text2"/>
          </w:tcPr>
          <w:p w:rsidR="00E767EA" w:rsidRPr="0021491A" w:rsidRDefault="00E767EA" w:rsidP="00E767EA">
            <w:pPr>
              <w:jc w:val="center"/>
              <w:rPr>
                <w:b/>
                <w:color w:val="FFFFFF" w:themeColor="background1"/>
              </w:rPr>
            </w:pPr>
            <w:r w:rsidRPr="0021491A">
              <w:rPr>
                <w:b/>
                <w:color w:val="FFFFFF" w:themeColor="background1"/>
              </w:rPr>
              <w:t>Quantitative</w:t>
            </w:r>
          </w:p>
        </w:tc>
      </w:tr>
      <w:tr w:rsidR="00E767EA" w:rsidTr="0021491A">
        <w:trPr>
          <w:jc w:val="center"/>
        </w:trPr>
        <w:tc>
          <w:tcPr>
            <w:tcW w:w="2499" w:type="pct"/>
            <w:shd w:val="clear" w:color="auto" w:fill="D5DCE4" w:themeFill="text2" w:themeFillTint="33"/>
          </w:tcPr>
          <w:p w:rsidR="00E767EA" w:rsidRDefault="00E767EA" w:rsidP="00E767EA">
            <w:pPr>
              <w:jc w:val="center"/>
            </w:pPr>
            <w:r>
              <w:t>More quotes</w:t>
            </w:r>
          </w:p>
        </w:tc>
        <w:tc>
          <w:tcPr>
            <w:tcW w:w="2501" w:type="pct"/>
            <w:shd w:val="clear" w:color="auto" w:fill="D5DCE4" w:themeFill="text2" w:themeFillTint="33"/>
          </w:tcPr>
          <w:p w:rsidR="00E767EA" w:rsidRDefault="00E767EA" w:rsidP="00E767EA">
            <w:pPr>
              <w:jc w:val="center"/>
            </w:pPr>
            <w:r>
              <w:t>Minimal quotes</w:t>
            </w:r>
          </w:p>
        </w:tc>
      </w:tr>
      <w:tr w:rsidR="00E767EA" w:rsidTr="0021491A">
        <w:trPr>
          <w:jc w:val="center"/>
        </w:trPr>
        <w:tc>
          <w:tcPr>
            <w:tcW w:w="2499" w:type="pct"/>
            <w:shd w:val="clear" w:color="auto" w:fill="D5DCE4" w:themeFill="text2" w:themeFillTint="33"/>
          </w:tcPr>
          <w:p w:rsidR="00E767EA" w:rsidRDefault="00E767EA" w:rsidP="00E767EA">
            <w:pPr>
              <w:jc w:val="center"/>
            </w:pPr>
            <w:r>
              <w:t>More pictures</w:t>
            </w:r>
          </w:p>
        </w:tc>
        <w:tc>
          <w:tcPr>
            <w:tcW w:w="2501" w:type="pct"/>
            <w:shd w:val="clear" w:color="auto" w:fill="D5DCE4" w:themeFill="text2" w:themeFillTint="33"/>
          </w:tcPr>
          <w:p w:rsidR="00E767EA" w:rsidRDefault="00012674" w:rsidP="00E767EA">
            <w:pPr>
              <w:jc w:val="center"/>
            </w:pPr>
            <w:r>
              <w:rPr>
                <w:noProof/>
              </w:rPr>
              <w:t>Fewer</w:t>
            </w:r>
            <w:r w:rsidR="00E767EA">
              <w:t xml:space="preserve"> pictures</w:t>
            </w:r>
          </w:p>
        </w:tc>
      </w:tr>
      <w:tr w:rsidR="00E767EA" w:rsidTr="0021491A">
        <w:trPr>
          <w:jc w:val="center"/>
        </w:trPr>
        <w:tc>
          <w:tcPr>
            <w:tcW w:w="2499" w:type="pct"/>
            <w:shd w:val="clear" w:color="auto" w:fill="D5DCE4" w:themeFill="text2" w:themeFillTint="33"/>
          </w:tcPr>
          <w:p w:rsidR="00E767EA" w:rsidRDefault="00E767EA" w:rsidP="00E767EA">
            <w:pPr>
              <w:jc w:val="center"/>
            </w:pPr>
            <w:r>
              <w:t xml:space="preserve">More </w:t>
            </w:r>
            <w:r w:rsidRPr="00012674">
              <w:rPr>
                <w:noProof/>
              </w:rPr>
              <w:t>colour</w:t>
            </w:r>
            <w:r>
              <w:t xml:space="preserve"> to display project mood/tone</w:t>
            </w:r>
          </w:p>
        </w:tc>
        <w:tc>
          <w:tcPr>
            <w:tcW w:w="2501" w:type="pct"/>
            <w:shd w:val="clear" w:color="auto" w:fill="D5DCE4" w:themeFill="text2" w:themeFillTint="33"/>
          </w:tcPr>
          <w:p w:rsidR="00E767EA" w:rsidRDefault="00012674" w:rsidP="00E767EA">
            <w:pPr>
              <w:jc w:val="center"/>
            </w:pPr>
            <w:r>
              <w:rPr>
                <w:noProof/>
              </w:rPr>
              <w:t>Fewer</w:t>
            </w:r>
            <w:r w:rsidR="00E767EA">
              <w:t xml:space="preserve"> </w:t>
            </w:r>
            <w:r w:rsidR="00E767EA" w:rsidRPr="00012674">
              <w:rPr>
                <w:noProof/>
              </w:rPr>
              <w:t>colours</w:t>
            </w:r>
          </w:p>
        </w:tc>
      </w:tr>
      <w:tr w:rsidR="00E767EA" w:rsidTr="0021491A">
        <w:trPr>
          <w:jc w:val="center"/>
        </w:trPr>
        <w:tc>
          <w:tcPr>
            <w:tcW w:w="2499" w:type="pct"/>
            <w:shd w:val="clear" w:color="auto" w:fill="D5DCE4" w:themeFill="text2" w:themeFillTint="33"/>
          </w:tcPr>
          <w:p w:rsidR="00E767EA" w:rsidRDefault="004B1A75" w:rsidP="00E767EA">
            <w:pPr>
              <w:jc w:val="center"/>
            </w:pPr>
            <w:r>
              <w:t xml:space="preserve">Fewer </w:t>
            </w:r>
            <w:r w:rsidR="00E767EA">
              <w:t xml:space="preserve">graphs </w:t>
            </w:r>
            <w:r>
              <w:t xml:space="preserve">and </w:t>
            </w:r>
            <w:r w:rsidR="00E767EA">
              <w:t>tables</w:t>
            </w:r>
          </w:p>
        </w:tc>
        <w:tc>
          <w:tcPr>
            <w:tcW w:w="2501" w:type="pct"/>
            <w:shd w:val="clear" w:color="auto" w:fill="D5DCE4" w:themeFill="text2" w:themeFillTint="33"/>
          </w:tcPr>
          <w:p w:rsidR="00E767EA" w:rsidRDefault="00E767EA" w:rsidP="00E767EA">
            <w:pPr>
              <w:jc w:val="center"/>
            </w:pPr>
            <w:r>
              <w:t>More graphs and tables</w:t>
            </w:r>
          </w:p>
        </w:tc>
      </w:tr>
      <w:tr w:rsidR="00E767EA" w:rsidTr="0021491A">
        <w:trPr>
          <w:jc w:val="center"/>
        </w:trPr>
        <w:tc>
          <w:tcPr>
            <w:tcW w:w="2499" w:type="pct"/>
            <w:shd w:val="clear" w:color="auto" w:fill="D5DCE4" w:themeFill="text2" w:themeFillTint="33"/>
          </w:tcPr>
          <w:p w:rsidR="00E767EA" w:rsidRDefault="00E767EA" w:rsidP="00E767EA">
            <w:pPr>
              <w:jc w:val="center"/>
            </w:pPr>
            <w:r>
              <w:t>More thematic analysis using text</w:t>
            </w:r>
          </w:p>
        </w:tc>
        <w:tc>
          <w:tcPr>
            <w:tcW w:w="2501" w:type="pct"/>
            <w:shd w:val="clear" w:color="auto" w:fill="D5DCE4" w:themeFill="text2" w:themeFillTint="33"/>
          </w:tcPr>
          <w:p w:rsidR="00E767EA" w:rsidRDefault="00E767EA" w:rsidP="00E767EA">
            <w:pPr>
              <w:jc w:val="center"/>
            </w:pPr>
            <w:r>
              <w:t>More concise mathematical text</w:t>
            </w:r>
          </w:p>
        </w:tc>
      </w:tr>
      <w:tr w:rsidR="00E767EA" w:rsidTr="0021491A">
        <w:trPr>
          <w:jc w:val="center"/>
        </w:trPr>
        <w:tc>
          <w:tcPr>
            <w:tcW w:w="2499" w:type="pct"/>
            <w:shd w:val="clear" w:color="auto" w:fill="D5DCE4" w:themeFill="text2" w:themeFillTint="33"/>
          </w:tcPr>
          <w:p w:rsidR="00E767EA" w:rsidRDefault="00E767EA" w:rsidP="00E767EA">
            <w:pPr>
              <w:jc w:val="center"/>
            </w:pPr>
            <w:r>
              <w:t>More fluid layout design</w:t>
            </w:r>
          </w:p>
        </w:tc>
        <w:tc>
          <w:tcPr>
            <w:tcW w:w="2501" w:type="pct"/>
            <w:shd w:val="clear" w:color="auto" w:fill="D5DCE4" w:themeFill="text2" w:themeFillTint="33"/>
          </w:tcPr>
          <w:p w:rsidR="00E767EA" w:rsidRDefault="00E767EA" w:rsidP="00E767EA">
            <w:pPr>
              <w:jc w:val="center"/>
            </w:pPr>
            <w:r>
              <w:t>More structure</w:t>
            </w:r>
            <w:r w:rsidR="004B1A75">
              <w:t>d</w:t>
            </w:r>
            <w:r>
              <w:t xml:space="preserve"> layout design</w:t>
            </w:r>
          </w:p>
        </w:tc>
      </w:tr>
    </w:tbl>
    <w:p w:rsidR="008B50D2" w:rsidRDefault="008B50D2" w:rsidP="007879BD"/>
    <w:p w:rsidR="007879BD" w:rsidRDefault="008B50D2" w:rsidP="00690F51">
      <w:pPr>
        <w:pStyle w:val="Heading1"/>
      </w:pPr>
      <w:bookmarkStart w:id="7" w:name="_Toc521936613"/>
      <w:r>
        <w:t xml:space="preserve">Components of a </w:t>
      </w:r>
      <w:r w:rsidR="004B4525">
        <w:t>Poster</w:t>
      </w:r>
      <w:bookmarkEnd w:id="7"/>
    </w:p>
    <w:p w:rsidR="004B4525" w:rsidRDefault="004B4525" w:rsidP="00787D39">
      <w:pPr>
        <w:pStyle w:val="Heading2"/>
      </w:pPr>
      <w:bookmarkStart w:id="8" w:name="_Toc521936614"/>
      <w:r>
        <w:t>Text Size</w:t>
      </w:r>
      <w:bookmarkEnd w:id="8"/>
    </w:p>
    <w:p w:rsidR="004B4525" w:rsidRDefault="004B4525">
      <w:r>
        <w:t xml:space="preserve">How do you know what is going to be </w:t>
      </w:r>
      <w:r w:rsidR="00787D39">
        <w:t>legible</w:t>
      </w:r>
      <w:r>
        <w:t xml:space="preserve"> if you </w:t>
      </w:r>
      <w:r w:rsidR="00787D39">
        <w:t xml:space="preserve">have </w:t>
      </w:r>
      <w:r>
        <w:t xml:space="preserve">never made a poster before? </w:t>
      </w:r>
      <w:r w:rsidR="004B1A75">
        <w:t xml:space="preserve">This is a common question! </w:t>
      </w:r>
      <w:r>
        <w:t>Well, you can ask someone</w:t>
      </w:r>
      <w:r w:rsidR="004B1A75">
        <w:t>,</w:t>
      </w:r>
      <w:r>
        <w:t xml:space="preserve"> but when it’s midnight and you have to get the poster complete ASAP</w:t>
      </w:r>
      <w:r w:rsidR="00787D39">
        <w:t xml:space="preserve"> because there is no time to do it in a busy lab during the day</w:t>
      </w:r>
      <w:r>
        <w:t>, here are some guidelines you can follow:</w:t>
      </w:r>
    </w:p>
    <w:tbl>
      <w:tblPr>
        <w:tblStyle w:val="TableGrid"/>
        <w:tblW w:w="0" w:type="auto"/>
        <w:tblLook w:val="04A0" w:firstRow="1" w:lastRow="0" w:firstColumn="1" w:lastColumn="0" w:noHBand="0" w:noVBand="1"/>
      </w:tblPr>
      <w:tblGrid>
        <w:gridCol w:w="4675"/>
        <w:gridCol w:w="4675"/>
      </w:tblGrid>
      <w:tr w:rsidR="00BD052D" w:rsidTr="00BD052D">
        <w:tc>
          <w:tcPr>
            <w:tcW w:w="4675" w:type="dxa"/>
            <w:shd w:val="clear" w:color="auto" w:fill="44546A" w:themeFill="text2"/>
          </w:tcPr>
          <w:p w:rsidR="00BD052D" w:rsidRPr="0021491A" w:rsidRDefault="00BD052D" w:rsidP="00BD052D">
            <w:pPr>
              <w:jc w:val="center"/>
              <w:rPr>
                <w:b/>
                <w:color w:val="FFFFFF" w:themeColor="background1"/>
              </w:rPr>
            </w:pPr>
            <w:r w:rsidRPr="0021491A">
              <w:rPr>
                <w:b/>
                <w:color w:val="FFFFFF" w:themeColor="background1"/>
              </w:rPr>
              <w:t>Major Poster Sections:</w:t>
            </w:r>
          </w:p>
        </w:tc>
        <w:tc>
          <w:tcPr>
            <w:tcW w:w="4675" w:type="dxa"/>
            <w:shd w:val="clear" w:color="auto" w:fill="44546A" w:themeFill="text2"/>
          </w:tcPr>
          <w:p w:rsidR="00BD052D" w:rsidRPr="0021491A" w:rsidRDefault="00BD052D" w:rsidP="00BD052D">
            <w:pPr>
              <w:jc w:val="center"/>
              <w:rPr>
                <w:b/>
                <w:color w:val="FFFFFF" w:themeColor="background1"/>
              </w:rPr>
            </w:pPr>
            <w:r w:rsidRPr="0021491A">
              <w:rPr>
                <w:b/>
                <w:color w:val="FFFFFF" w:themeColor="background1"/>
              </w:rPr>
              <w:t>Legibility of Body Text:</w:t>
            </w:r>
          </w:p>
        </w:tc>
      </w:tr>
      <w:tr w:rsidR="00BD052D" w:rsidTr="00BD052D">
        <w:tc>
          <w:tcPr>
            <w:tcW w:w="4675" w:type="dxa"/>
          </w:tcPr>
          <w:p w:rsidR="00BD052D" w:rsidRDefault="00BD052D" w:rsidP="00BD052D">
            <w:pPr>
              <w:jc w:val="center"/>
            </w:pPr>
            <w:r>
              <w:t>Title: 85pt</w:t>
            </w:r>
          </w:p>
          <w:p w:rsidR="00BD052D" w:rsidRDefault="00BD052D" w:rsidP="00BD052D">
            <w:pPr>
              <w:jc w:val="center"/>
            </w:pPr>
            <w:r>
              <w:t>Authors: 56pt</w:t>
            </w:r>
          </w:p>
          <w:p w:rsidR="00BD052D" w:rsidRDefault="00BD052D" w:rsidP="00BD052D">
            <w:pPr>
              <w:jc w:val="center"/>
            </w:pPr>
            <w:r>
              <w:t>Sub-headings: 36pt</w:t>
            </w:r>
          </w:p>
          <w:p w:rsidR="00BD052D" w:rsidRDefault="00BD052D" w:rsidP="00BD052D">
            <w:pPr>
              <w:jc w:val="center"/>
            </w:pPr>
            <w:r>
              <w:t>Body text: 24pt (minimum)</w:t>
            </w:r>
          </w:p>
          <w:p w:rsidR="00BD052D" w:rsidRPr="007D2A1B" w:rsidRDefault="00BD052D" w:rsidP="00BD052D">
            <w:pPr>
              <w:jc w:val="center"/>
            </w:pPr>
            <w:r>
              <w:t>Captions: 18pt (minimum)</w:t>
            </w:r>
          </w:p>
        </w:tc>
        <w:tc>
          <w:tcPr>
            <w:tcW w:w="4675" w:type="dxa"/>
          </w:tcPr>
          <w:p w:rsidR="00BD052D" w:rsidRPr="00BD052D" w:rsidRDefault="00BD052D" w:rsidP="00BD052D">
            <w:pPr>
              <w:jc w:val="center"/>
              <w:rPr>
                <w:i/>
              </w:rPr>
            </w:pPr>
            <w:r w:rsidRPr="00BD052D">
              <w:rPr>
                <w:i/>
              </w:rPr>
              <w:t>Good options</w:t>
            </w:r>
          </w:p>
          <w:p w:rsidR="00BD052D" w:rsidRDefault="00BD052D" w:rsidP="00BD052D">
            <w:pPr>
              <w:jc w:val="center"/>
            </w:pPr>
            <w:r>
              <w:t xml:space="preserve">Legible at </w:t>
            </w:r>
            <w:r w:rsidR="00804525">
              <w:t>six</w:t>
            </w:r>
            <w:r>
              <w:t xml:space="preserve"> feet, use 30 pt.</w:t>
            </w:r>
          </w:p>
          <w:p w:rsidR="00BD052D" w:rsidRDefault="00BD052D" w:rsidP="00BD052D">
            <w:pPr>
              <w:jc w:val="center"/>
            </w:pPr>
            <w:r>
              <w:t>Legible at 10 feet, use 48 pt.</w:t>
            </w:r>
          </w:p>
          <w:p w:rsidR="00BD052D" w:rsidRDefault="00BD052D" w:rsidP="00BD052D">
            <w:pPr>
              <w:jc w:val="center"/>
            </w:pPr>
            <w:r>
              <w:t>*useful for a lot of content, few graphs/pictures</w:t>
            </w:r>
          </w:p>
          <w:p w:rsidR="00BD052D" w:rsidRDefault="00BD052D" w:rsidP="00BD052D">
            <w:pPr>
              <w:jc w:val="center"/>
            </w:pPr>
          </w:p>
          <w:p w:rsidR="00BD052D" w:rsidRPr="00BD052D" w:rsidRDefault="00BD052D" w:rsidP="00BD052D">
            <w:pPr>
              <w:jc w:val="center"/>
              <w:rPr>
                <w:i/>
              </w:rPr>
            </w:pPr>
            <w:r w:rsidRPr="00BD052D">
              <w:rPr>
                <w:i/>
              </w:rPr>
              <w:t>Not as good options</w:t>
            </w:r>
          </w:p>
          <w:p w:rsidR="00BD052D" w:rsidRDefault="00BD052D" w:rsidP="00BD052D">
            <w:pPr>
              <w:jc w:val="center"/>
            </w:pPr>
            <w:r>
              <w:t>Legible at 12 feet, use 60 pt.</w:t>
            </w:r>
          </w:p>
          <w:p w:rsidR="00BD052D" w:rsidRDefault="00BD052D" w:rsidP="00BD052D">
            <w:pPr>
              <w:jc w:val="center"/>
            </w:pPr>
            <w:r>
              <w:t>Legible at 14 feet, use 72 pt.</w:t>
            </w:r>
          </w:p>
          <w:p w:rsidR="00BD052D" w:rsidRPr="007D2A1B" w:rsidRDefault="00BD052D" w:rsidP="00BD052D">
            <w:pPr>
              <w:jc w:val="center"/>
            </w:pPr>
            <w:r>
              <w:t>*useful for little text, many graphs/pictures</w:t>
            </w:r>
          </w:p>
        </w:tc>
      </w:tr>
    </w:tbl>
    <w:p w:rsidR="00BD052D" w:rsidRDefault="00BD052D" w:rsidP="003469B5"/>
    <w:p w:rsidR="006D6822" w:rsidRDefault="003469B5" w:rsidP="003469B5">
      <w:r w:rsidRPr="003469B5">
        <w:t>Depending on what distance legibility you are striving for</w:t>
      </w:r>
      <w:r>
        <w:t xml:space="preserve"> and how much content you have, you can use the guidelines to figure out </w:t>
      </w:r>
      <w:r w:rsidRPr="00012674">
        <w:rPr>
          <w:noProof/>
        </w:rPr>
        <w:t>you</w:t>
      </w:r>
      <w:r w:rsidR="00012674">
        <w:rPr>
          <w:noProof/>
        </w:rPr>
        <w:t>r</w:t>
      </w:r>
      <w:r>
        <w:t xml:space="preserve"> best path. </w:t>
      </w:r>
    </w:p>
    <w:p w:rsidR="003469B5" w:rsidRDefault="003469B5" w:rsidP="003469B5">
      <w:r>
        <w:t xml:space="preserve">At CSMLS, we generally have a lot of </w:t>
      </w:r>
      <w:r w:rsidR="006D6822">
        <w:t xml:space="preserve">policy, project, qualitative and quantitative </w:t>
      </w:r>
      <w:r>
        <w:t>content to put on a poster to provide members with details o</w:t>
      </w:r>
      <w:r w:rsidR="006D6822">
        <w:t>f</w:t>
      </w:r>
      <w:r>
        <w:t xml:space="preserve"> our projects. Thus, we use</w:t>
      </w:r>
      <w:r w:rsidR="006D6822">
        <w:t xml:space="preserve"> the minimal information described in the </w:t>
      </w:r>
      <w:r w:rsidR="004B1A75">
        <w:t>M</w:t>
      </w:r>
      <w:r w:rsidR="006D6822">
        <w:t xml:space="preserve">ajor </w:t>
      </w:r>
      <w:r w:rsidR="004B1A75">
        <w:t>P</w:t>
      </w:r>
      <w:r w:rsidR="006D6822">
        <w:t xml:space="preserve">oster </w:t>
      </w:r>
      <w:r w:rsidR="004B1A75">
        <w:t>S</w:t>
      </w:r>
      <w:r w:rsidR="006D6822">
        <w:t>ection</w:t>
      </w:r>
      <w:r w:rsidR="004B1A75">
        <w:t>s</w:t>
      </w:r>
      <w:r w:rsidR="006D6822">
        <w:t xml:space="preserve"> as noted above.</w:t>
      </w:r>
    </w:p>
    <w:p w:rsidR="0021491A" w:rsidRDefault="0021491A" w:rsidP="006D6822">
      <w:pPr>
        <w:pStyle w:val="Heading2"/>
      </w:pPr>
    </w:p>
    <w:p w:rsidR="006D6822" w:rsidRDefault="006D6822" w:rsidP="006D6822">
      <w:pPr>
        <w:pStyle w:val="Heading2"/>
      </w:pPr>
      <w:bookmarkStart w:id="9" w:name="_Toc521936615"/>
      <w:r>
        <w:t>Text Type</w:t>
      </w:r>
      <w:bookmarkEnd w:id="9"/>
    </w:p>
    <w:p w:rsidR="006D6822" w:rsidRDefault="006D6822" w:rsidP="006D6822">
      <w:r>
        <w:t xml:space="preserve">When choosing a font and thinking about marketing your content, you do not want to choose a fancy font that is hard to read. This might </w:t>
      </w:r>
      <w:r w:rsidRPr="00012674">
        <w:rPr>
          <w:noProof/>
        </w:rPr>
        <w:t>sound</w:t>
      </w:r>
      <w:r>
        <w:t xml:space="preserve"> easy to do, but there </w:t>
      </w:r>
      <w:r w:rsidRPr="006D6822">
        <w:rPr>
          <w:rFonts w:ascii="Bahnschrift Light" w:hAnsi="Bahnschrift Light"/>
        </w:rPr>
        <w:t>are</w:t>
      </w:r>
      <w:r>
        <w:t xml:space="preserve"> </w:t>
      </w:r>
      <w:r w:rsidRPr="006D6822">
        <w:rPr>
          <w:rFonts w:ascii="Bradley Hand ITC" w:hAnsi="Bradley Hand ITC"/>
        </w:rPr>
        <w:t>many</w:t>
      </w:r>
      <w:r>
        <w:t xml:space="preserve"> </w:t>
      </w:r>
      <w:r w:rsidRPr="006D6822">
        <w:rPr>
          <w:rFonts w:ascii="Freestyle Script" w:hAnsi="Freestyle Script"/>
        </w:rPr>
        <w:t>posters</w:t>
      </w:r>
      <w:r>
        <w:t xml:space="preserve"> </w:t>
      </w:r>
      <w:r w:rsidRPr="006D6822">
        <w:rPr>
          <w:rFonts w:ascii="Impact" w:hAnsi="Impact"/>
        </w:rPr>
        <w:t>out</w:t>
      </w:r>
      <w:r>
        <w:t xml:space="preserve"> </w:t>
      </w:r>
      <w:r w:rsidRPr="006D6822">
        <w:rPr>
          <w:rFonts w:ascii="Microsoft PhagsPa" w:hAnsi="Microsoft PhagsPa"/>
        </w:rPr>
        <w:t>there</w:t>
      </w:r>
      <w:r>
        <w:t xml:space="preserve"> </w:t>
      </w:r>
      <w:r w:rsidRPr="006D6822">
        <w:rPr>
          <w:rFonts w:ascii="Mistral" w:hAnsi="Mistral"/>
        </w:rPr>
        <w:t>with</w:t>
      </w:r>
      <w:r>
        <w:t xml:space="preserve"> </w:t>
      </w:r>
      <w:r w:rsidRPr="006D6822">
        <w:rPr>
          <w:rFonts w:ascii="Segoe Print" w:hAnsi="Segoe Print"/>
        </w:rPr>
        <w:t>text</w:t>
      </w:r>
      <w:r>
        <w:t xml:space="preserve"> </w:t>
      </w:r>
      <w:r w:rsidRPr="006D6822">
        <w:rPr>
          <w:rFonts w:ascii="Pristina" w:hAnsi="Pristina"/>
        </w:rPr>
        <w:t>that</w:t>
      </w:r>
      <w:r>
        <w:t xml:space="preserve"> </w:t>
      </w:r>
      <w:r w:rsidRPr="006D6822">
        <w:rPr>
          <w:rFonts w:ascii="Rockwell Condensed" w:hAnsi="Rockwell Condensed"/>
        </w:rPr>
        <w:t>can</w:t>
      </w:r>
      <w:r>
        <w:t xml:space="preserve"> </w:t>
      </w:r>
      <w:r w:rsidRPr="00784665">
        <w:rPr>
          <w:rFonts w:ascii="Webdings" w:hAnsi="Webdings"/>
        </w:rPr>
        <w:t></w:t>
      </w:r>
      <w:r w:rsidRPr="00784665">
        <w:rPr>
          <w:rFonts w:ascii="Webdings" w:hAnsi="Webdings"/>
        </w:rPr>
        <w:t></w:t>
      </w:r>
      <w:r w:rsidRPr="00784665">
        <w:rPr>
          <w:rFonts w:ascii="Webdings" w:hAnsi="Webdings"/>
        </w:rPr>
        <w:t></w:t>
      </w:r>
      <w:r w:rsidRPr="00784665">
        <w:rPr>
          <w:rFonts w:ascii="Webdings" w:hAnsi="Webdings"/>
        </w:rPr>
        <w:t></w:t>
      </w:r>
      <w:r>
        <w:t xml:space="preserve"> </w:t>
      </w:r>
      <w:r w:rsidRPr="00784665">
        <w:rPr>
          <w:rFonts w:ascii="Arial Black" w:hAnsi="Arial Black"/>
        </w:rPr>
        <w:t>your</w:t>
      </w:r>
      <w:r>
        <w:t xml:space="preserve"> </w:t>
      </w:r>
      <w:r w:rsidRPr="00784665">
        <w:rPr>
          <w:rFonts w:ascii="Gabriola" w:hAnsi="Gabriola"/>
        </w:rPr>
        <w:t>vision</w:t>
      </w:r>
      <w:r>
        <w:t xml:space="preserve"> </w:t>
      </w:r>
      <w:r w:rsidRPr="00784665">
        <w:rPr>
          <w:rFonts w:ascii="MV Boli" w:hAnsi="MV Boli" w:cs="MV Boli"/>
        </w:rPr>
        <w:t>after</w:t>
      </w:r>
      <w:r>
        <w:t xml:space="preserve"> </w:t>
      </w:r>
      <w:r w:rsidRPr="00784665">
        <w:rPr>
          <w:rFonts w:ascii="Kristen ITC" w:hAnsi="Kristen ITC"/>
        </w:rPr>
        <w:t>five</w:t>
      </w:r>
      <w:r>
        <w:t xml:space="preserve"> </w:t>
      </w:r>
      <w:r w:rsidRPr="00784665">
        <w:rPr>
          <w:rFonts w:ascii="Leelawadee UI" w:hAnsi="Leelawadee UI" w:cs="Leelawadee UI"/>
        </w:rPr>
        <w:t>minutes</w:t>
      </w:r>
      <w:r>
        <w:t>.</w:t>
      </w:r>
      <w:r w:rsidR="00784665">
        <w:t xml:space="preserve"> Remember this: don’t </w:t>
      </w:r>
      <w:r w:rsidR="009017C5">
        <w:t>pick</w:t>
      </w:r>
      <w:r w:rsidR="00012674">
        <w:t xml:space="preserve"> a</w:t>
      </w:r>
      <w:r w:rsidR="009017C5">
        <w:t xml:space="preserve"> </w:t>
      </w:r>
      <w:r w:rsidR="009017C5" w:rsidRPr="00012674">
        <w:rPr>
          <w:noProof/>
        </w:rPr>
        <w:t>text</w:t>
      </w:r>
      <w:r w:rsidR="009017C5">
        <w:t xml:space="preserve"> that is normally bolded, condensed, has unnecessary curves or wings, looks like it was written in your </w:t>
      </w:r>
      <w:r w:rsidR="009017C5" w:rsidRPr="00012674">
        <w:rPr>
          <w:noProof/>
        </w:rPr>
        <w:t>handwriting</w:t>
      </w:r>
      <w:r w:rsidR="009017C5">
        <w:t xml:space="preserve"> or is small even when you pick a larger font size! </w:t>
      </w:r>
      <w:r w:rsidR="00784665">
        <w:t xml:space="preserve">You want to have straight and simple text, with no shadow or unnecessary flare. If you want to be creative, use that energy in the </w:t>
      </w:r>
      <w:r w:rsidR="00784665" w:rsidRPr="00012674">
        <w:rPr>
          <w:noProof/>
        </w:rPr>
        <w:t>colours</w:t>
      </w:r>
      <w:r w:rsidR="00784665">
        <w:t xml:space="preserve"> and poster design instead.</w:t>
      </w:r>
      <w:r w:rsidR="009017C5">
        <w:t xml:space="preserve"> Calibri </w:t>
      </w:r>
      <w:r w:rsidR="005204DC">
        <w:t xml:space="preserve">(the font you are reading now) </w:t>
      </w:r>
      <w:r w:rsidR="009017C5">
        <w:t>is my favorite as it is slightly smaller but crisp and clean to read.</w:t>
      </w:r>
    </w:p>
    <w:p w:rsidR="009017C5" w:rsidRDefault="009017C5" w:rsidP="006D6822">
      <w:r>
        <w:t xml:space="preserve">One last tip, don’t pick more than two text types. If you want to have a specific text for your title, authors </w:t>
      </w:r>
      <w:r w:rsidRPr="00012674">
        <w:rPr>
          <w:noProof/>
        </w:rPr>
        <w:t>and</w:t>
      </w:r>
      <w:r>
        <w:t xml:space="preserve"> headings </w:t>
      </w:r>
      <w:r w:rsidR="004B1A75">
        <w:t xml:space="preserve">but </w:t>
      </w:r>
      <w:r>
        <w:t>a different text for your main body, this is acceptable. However, make sure that the texts are not drastically different in size or shape.</w:t>
      </w:r>
    </w:p>
    <w:p w:rsidR="0021491A" w:rsidRDefault="0021491A">
      <w:r>
        <w:br w:type="page"/>
      </w:r>
    </w:p>
    <w:p w:rsidR="00784665" w:rsidRDefault="00784665" w:rsidP="006D6822"/>
    <w:tbl>
      <w:tblPr>
        <w:tblStyle w:val="TableGrid"/>
        <w:tblW w:w="0" w:type="auto"/>
        <w:tblLook w:val="04A0" w:firstRow="1" w:lastRow="0" w:firstColumn="1" w:lastColumn="0" w:noHBand="0" w:noVBand="1"/>
      </w:tblPr>
      <w:tblGrid>
        <w:gridCol w:w="4675"/>
        <w:gridCol w:w="4675"/>
      </w:tblGrid>
      <w:tr w:rsidR="00784665" w:rsidTr="0021491A">
        <w:tc>
          <w:tcPr>
            <w:tcW w:w="4675" w:type="dxa"/>
            <w:tcBorders>
              <w:bottom w:val="single" w:sz="4" w:space="0" w:color="auto"/>
            </w:tcBorders>
            <w:shd w:val="clear" w:color="auto" w:fill="44546A" w:themeFill="text2"/>
          </w:tcPr>
          <w:p w:rsidR="00784665" w:rsidRPr="0021491A" w:rsidRDefault="00784665" w:rsidP="009017C5">
            <w:pPr>
              <w:jc w:val="center"/>
              <w:rPr>
                <w:b/>
                <w:color w:val="FFFFFF" w:themeColor="background1"/>
              </w:rPr>
            </w:pPr>
            <w:r w:rsidRPr="0021491A">
              <w:rPr>
                <w:rFonts w:cs="Helvetica"/>
                <w:b/>
                <w:color w:val="FFFFFF" w:themeColor="background1"/>
              </w:rPr>
              <w:t>Good Fonts</w:t>
            </w:r>
          </w:p>
        </w:tc>
        <w:tc>
          <w:tcPr>
            <w:tcW w:w="4675" w:type="dxa"/>
            <w:tcBorders>
              <w:bottom w:val="single" w:sz="4" w:space="0" w:color="auto"/>
            </w:tcBorders>
            <w:shd w:val="clear" w:color="auto" w:fill="44546A" w:themeFill="text2"/>
          </w:tcPr>
          <w:p w:rsidR="00784665" w:rsidRPr="0021491A" w:rsidRDefault="00784665" w:rsidP="009017C5">
            <w:pPr>
              <w:jc w:val="center"/>
              <w:rPr>
                <w:rFonts w:cs="Helvetica"/>
                <w:b/>
                <w:color w:val="FFFFFF" w:themeColor="background1"/>
              </w:rPr>
            </w:pPr>
            <w:r w:rsidRPr="0021491A">
              <w:rPr>
                <w:rFonts w:cs="Helvetica"/>
                <w:b/>
                <w:color w:val="FFFFFF" w:themeColor="background1"/>
              </w:rPr>
              <w:t>Bad Fonts</w:t>
            </w:r>
          </w:p>
        </w:tc>
      </w:tr>
      <w:tr w:rsidR="00784665" w:rsidTr="0021491A">
        <w:tc>
          <w:tcPr>
            <w:tcW w:w="4675" w:type="dxa"/>
            <w:tcBorders>
              <w:bottom w:val="single" w:sz="4" w:space="0" w:color="auto"/>
            </w:tcBorders>
            <w:shd w:val="clear" w:color="auto" w:fill="D5DCE4" w:themeFill="text2" w:themeFillTint="33"/>
          </w:tcPr>
          <w:p w:rsidR="00784665" w:rsidRPr="00D74059" w:rsidRDefault="00784665" w:rsidP="009017C5">
            <w:pPr>
              <w:jc w:val="center"/>
              <w:rPr>
                <w:rFonts w:ascii="Arial" w:hAnsi="Arial" w:cs="Arial"/>
                <w:sz w:val="36"/>
                <w:szCs w:val="36"/>
              </w:rPr>
            </w:pPr>
            <w:r w:rsidRPr="00D74059">
              <w:rPr>
                <w:rFonts w:ascii="Arial" w:hAnsi="Arial" w:cs="Arial"/>
                <w:sz w:val="36"/>
                <w:szCs w:val="36"/>
              </w:rPr>
              <w:t>Ariel</w:t>
            </w:r>
          </w:p>
          <w:p w:rsidR="00784665" w:rsidRPr="00D74059" w:rsidRDefault="00784665" w:rsidP="009017C5">
            <w:pPr>
              <w:jc w:val="center"/>
              <w:rPr>
                <w:sz w:val="36"/>
                <w:szCs w:val="36"/>
              </w:rPr>
            </w:pPr>
            <w:r w:rsidRPr="00D74059">
              <w:rPr>
                <w:sz w:val="36"/>
                <w:szCs w:val="36"/>
              </w:rPr>
              <w:t>Calibri</w:t>
            </w:r>
          </w:p>
          <w:p w:rsidR="00784665" w:rsidRPr="00D74059" w:rsidRDefault="00784665" w:rsidP="009017C5">
            <w:pPr>
              <w:jc w:val="center"/>
              <w:rPr>
                <w:rFonts w:ascii="Helvetica" w:hAnsi="Helvetica" w:cs="Helvetica"/>
                <w:sz w:val="36"/>
                <w:szCs w:val="36"/>
              </w:rPr>
            </w:pPr>
            <w:r w:rsidRPr="00D74059">
              <w:rPr>
                <w:rFonts w:ascii="Helvetica" w:hAnsi="Helvetica" w:cs="Helvetica"/>
                <w:sz w:val="36"/>
                <w:szCs w:val="36"/>
              </w:rPr>
              <w:t>Helvetica</w:t>
            </w:r>
          </w:p>
          <w:p w:rsidR="00784665" w:rsidRPr="00D74059" w:rsidRDefault="00784665" w:rsidP="009017C5">
            <w:pPr>
              <w:jc w:val="center"/>
              <w:rPr>
                <w:rFonts w:ascii="Mangal" w:hAnsi="Mangal" w:cs="Mangal"/>
                <w:sz w:val="36"/>
                <w:szCs w:val="36"/>
              </w:rPr>
            </w:pPr>
            <w:r w:rsidRPr="00D74059">
              <w:rPr>
                <w:rFonts w:ascii="Mangal" w:hAnsi="Mangal" w:cs="Mangal"/>
                <w:sz w:val="36"/>
                <w:szCs w:val="36"/>
              </w:rPr>
              <w:t>Mangal</w:t>
            </w:r>
          </w:p>
          <w:p w:rsidR="00784665" w:rsidRPr="00D74059" w:rsidRDefault="00784665" w:rsidP="009017C5">
            <w:pPr>
              <w:jc w:val="center"/>
              <w:rPr>
                <w:rFonts w:ascii="Tahoma" w:hAnsi="Tahoma" w:cs="Tahoma"/>
                <w:sz w:val="36"/>
                <w:szCs w:val="36"/>
              </w:rPr>
            </w:pPr>
            <w:r w:rsidRPr="00D74059">
              <w:rPr>
                <w:rFonts w:ascii="Tahoma" w:hAnsi="Tahoma" w:cs="Tahoma"/>
                <w:sz w:val="36"/>
                <w:szCs w:val="36"/>
              </w:rPr>
              <w:t>Tahoma</w:t>
            </w:r>
          </w:p>
          <w:p w:rsidR="009017C5" w:rsidRPr="00D74059" w:rsidRDefault="009017C5" w:rsidP="009017C5">
            <w:pPr>
              <w:jc w:val="center"/>
              <w:rPr>
                <w:rFonts w:ascii="Verdana" w:hAnsi="Verdana" w:cs="Tahoma"/>
                <w:sz w:val="36"/>
                <w:szCs w:val="36"/>
              </w:rPr>
            </w:pPr>
            <w:r w:rsidRPr="00D74059">
              <w:rPr>
                <w:rFonts w:ascii="Verdana" w:hAnsi="Verdana" w:cs="Tahoma"/>
                <w:sz w:val="36"/>
                <w:szCs w:val="36"/>
              </w:rPr>
              <w:t>Verdana</w:t>
            </w:r>
          </w:p>
        </w:tc>
        <w:tc>
          <w:tcPr>
            <w:tcW w:w="4675" w:type="dxa"/>
            <w:tcBorders>
              <w:bottom w:val="single" w:sz="4" w:space="0" w:color="auto"/>
            </w:tcBorders>
            <w:shd w:val="clear" w:color="auto" w:fill="D5DCE4" w:themeFill="text2" w:themeFillTint="33"/>
          </w:tcPr>
          <w:p w:rsidR="00784665" w:rsidRPr="00D74059" w:rsidRDefault="00784665" w:rsidP="009017C5">
            <w:pPr>
              <w:jc w:val="center"/>
              <w:rPr>
                <w:rFonts w:ascii="Bradley Hand ITC" w:hAnsi="Bradley Hand ITC"/>
                <w:sz w:val="36"/>
                <w:szCs w:val="36"/>
              </w:rPr>
            </w:pPr>
            <w:r w:rsidRPr="00D74059">
              <w:rPr>
                <w:rFonts w:ascii="Bradley Hand ITC" w:hAnsi="Bradley Hand ITC"/>
                <w:sz w:val="36"/>
                <w:szCs w:val="36"/>
              </w:rPr>
              <w:t>Bradley Hand ITC</w:t>
            </w:r>
          </w:p>
          <w:p w:rsidR="00784665" w:rsidRPr="00D74059" w:rsidRDefault="00784665" w:rsidP="009017C5">
            <w:pPr>
              <w:jc w:val="center"/>
              <w:rPr>
                <w:rFonts w:ascii="Freestyle Script" w:hAnsi="Freestyle Script"/>
                <w:sz w:val="36"/>
                <w:szCs w:val="36"/>
              </w:rPr>
            </w:pPr>
            <w:r w:rsidRPr="00D74059">
              <w:rPr>
                <w:rFonts w:ascii="Freestyle Script" w:hAnsi="Freestyle Script"/>
                <w:sz w:val="36"/>
                <w:szCs w:val="36"/>
              </w:rPr>
              <w:t>Freestyle Script</w:t>
            </w:r>
          </w:p>
          <w:p w:rsidR="00784665" w:rsidRPr="00D74059" w:rsidRDefault="00784665" w:rsidP="009017C5">
            <w:pPr>
              <w:jc w:val="center"/>
              <w:rPr>
                <w:rFonts w:ascii="Impact" w:hAnsi="Impact"/>
                <w:sz w:val="36"/>
                <w:szCs w:val="36"/>
              </w:rPr>
            </w:pPr>
            <w:r w:rsidRPr="00D74059">
              <w:rPr>
                <w:rFonts w:ascii="Impact" w:hAnsi="Impact"/>
                <w:sz w:val="36"/>
                <w:szCs w:val="36"/>
              </w:rPr>
              <w:t>Impact</w:t>
            </w:r>
          </w:p>
          <w:p w:rsidR="00784665" w:rsidRPr="00D74059" w:rsidRDefault="00784665" w:rsidP="009017C5">
            <w:pPr>
              <w:jc w:val="center"/>
              <w:rPr>
                <w:rFonts w:ascii="Segoe Print" w:hAnsi="Segoe Print"/>
                <w:sz w:val="36"/>
                <w:szCs w:val="36"/>
              </w:rPr>
            </w:pPr>
            <w:r w:rsidRPr="00D74059">
              <w:rPr>
                <w:rFonts w:ascii="Segoe Print" w:hAnsi="Segoe Print"/>
                <w:sz w:val="36"/>
                <w:szCs w:val="36"/>
              </w:rPr>
              <w:t>Segoe Print</w:t>
            </w:r>
          </w:p>
          <w:p w:rsidR="00784665" w:rsidRPr="00D74059" w:rsidRDefault="00784665" w:rsidP="009017C5">
            <w:pPr>
              <w:jc w:val="center"/>
              <w:rPr>
                <w:rFonts w:ascii="Rockwell Condensed" w:hAnsi="Rockwell Condensed"/>
                <w:sz w:val="36"/>
                <w:szCs w:val="36"/>
              </w:rPr>
            </w:pPr>
            <w:r w:rsidRPr="00D74059">
              <w:rPr>
                <w:rFonts w:ascii="Rockwell Condensed" w:hAnsi="Rockwell Condensed"/>
                <w:sz w:val="36"/>
                <w:szCs w:val="36"/>
              </w:rPr>
              <w:t>Rockwell Condensed</w:t>
            </w:r>
          </w:p>
          <w:p w:rsidR="00784665" w:rsidRPr="00D74059" w:rsidRDefault="00784665" w:rsidP="009017C5">
            <w:pPr>
              <w:jc w:val="center"/>
              <w:rPr>
                <w:rFonts w:ascii="Gabriola" w:hAnsi="Gabriola"/>
                <w:sz w:val="36"/>
                <w:szCs w:val="36"/>
              </w:rPr>
            </w:pPr>
            <w:r w:rsidRPr="00012674">
              <w:rPr>
                <w:rFonts w:ascii="Gabriola" w:hAnsi="Gabriola"/>
                <w:noProof/>
                <w:sz w:val="36"/>
                <w:szCs w:val="36"/>
              </w:rPr>
              <w:t>Gagbriola</w:t>
            </w:r>
          </w:p>
          <w:p w:rsidR="00784665" w:rsidRPr="00D74059" w:rsidRDefault="00784665" w:rsidP="009017C5">
            <w:pPr>
              <w:jc w:val="center"/>
              <w:rPr>
                <w:rFonts w:ascii="Arial" w:hAnsi="Arial" w:cs="Arial"/>
                <w:sz w:val="36"/>
                <w:szCs w:val="36"/>
              </w:rPr>
            </w:pPr>
            <w:r w:rsidRPr="00D74059">
              <w:rPr>
                <w:rFonts w:ascii="Times New Roman" w:hAnsi="Times New Roman" w:cs="Times New Roman"/>
                <w:sz w:val="36"/>
                <w:szCs w:val="36"/>
              </w:rPr>
              <w:t>Times New Roman</w:t>
            </w:r>
          </w:p>
        </w:tc>
      </w:tr>
    </w:tbl>
    <w:p w:rsidR="00784665" w:rsidRPr="006D6822" w:rsidRDefault="00784665" w:rsidP="006D6822"/>
    <w:p w:rsidR="009017C5" w:rsidRDefault="009017C5" w:rsidP="009017C5">
      <w:pPr>
        <w:pStyle w:val="Heading2"/>
      </w:pPr>
      <w:bookmarkStart w:id="10" w:name="_Toc521936616"/>
      <w:r w:rsidRPr="009017C5">
        <w:t>Colo</w:t>
      </w:r>
      <w:r w:rsidR="004C4F88">
        <w:t>u</w:t>
      </w:r>
      <w:r w:rsidRPr="009017C5">
        <w:t>r</w:t>
      </w:r>
      <w:r>
        <w:t xml:space="preserve"> Contra</w:t>
      </w:r>
      <w:r w:rsidR="00744229">
        <w:t>s</w:t>
      </w:r>
      <w:r>
        <w:t>t</w:t>
      </w:r>
      <w:bookmarkEnd w:id="10"/>
    </w:p>
    <w:p w:rsidR="009017C5" w:rsidRDefault="009017C5" w:rsidP="009017C5">
      <w:r>
        <w:t xml:space="preserve">What might look good on the screen, may not print the same on paper. The </w:t>
      </w:r>
      <w:r w:rsidRPr="00012674">
        <w:rPr>
          <w:noProof/>
        </w:rPr>
        <w:t>safe</w:t>
      </w:r>
      <w:r w:rsidR="00012674">
        <w:rPr>
          <w:noProof/>
        </w:rPr>
        <w:t>st</w:t>
      </w:r>
      <w:r>
        <w:t xml:space="preserve"> way to navigate this is to ensure that you minimize your </w:t>
      </w:r>
      <w:r w:rsidRPr="00012674">
        <w:rPr>
          <w:noProof/>
        </w:rPr>
        <w:t>colour</w:t>
      </w:r>
      <w:r>
        <w:t xml:space="preserve"> to </w:t>
      </w:r>
      <w:r w:rsidR="00804525">
        <w:t>two to three</w:t>
      </w:r>
      <w:r>
        <w:t xml:space="preserve"> selections. </w:t>
      </w:r>
      <w:r w:rsidR="007F0017">
        <w:t xml:space="preserve">If you are </w:t>
      </w:r>
      <w:r w:rsidR="007F0017" w:rsidRPr="00012674">
        <w:rPr>
          <w:noProof/>
        </w:rPr>
        <w:t>complete</w:t>
      </w:r>
      <w:r w:rsidR="00012674">
        <w:rPr>
          <w:noProof/>
        </w:rPr>
        <w:t>ly</w:t>
      </w:r>
      <w:r w:rsidR="007F0017">
        <w:t xml:space="preserve"> unsure</w:t>
      </w:r>
      <w:r w:rsidR="0099261F">
        <w:t>,</w:t>
      </w:r>
      <w:r w:rsidR="007F0017">
        <w:t xml:space="preserve"> go with this: white background,</w:t>
      </w:r>
      <w:r w:rsidR="0099261F">
        <w:t xml:space="preserve"> with</w:t>
      </w:r>
      <w:r w:rsidR="007F0017">
        <w:t xml:space="preserve"> text box outlines in a dark blue and black text. </w:t>
      </w:r>
      <w:r>
        <w:t xml:space="preserve">If you are not using a background design from a picture, this is the best method to use and will help your poster look professional. </w:t>
      </w:r>
      <w:r w:rsidR="007F0017">
        <w:t>However, you can spice it up a little!</w:t>
      </w:r>
    </w:p>
    <w:p w:rsidR="009017C5" w:rsidRDefault="009017C5" w:rsidP="009017C5">
      <w:r w:rsidRPr="00012674">
        <w:rPr>
          <w:noProof/>
        </w:rPr>
        <w:t>Not</w:t>
      </w:r>
      <w:r>
        <w:t xml:space="preserve"> sure what </w:t>
      </w:r>
      <w:r w:rsidRPr="00012674">
        <w:rPr>
          <w:noProof/>
        </w:rPr>
        <w:t>colours</w:t>
      </w:r>
      <w:r>
        <w:t xml:space="preserve"> to use? Try using the </w:t>
      </w:r>
      <w:r w:rsidRPr="00012674">
        <w:rPr>
          <w:noProof/>
        </w:rPr>
        <w:t>colours</w:t>
      </w:r>
      <w:r>
        <w:t xml:space="preserve"> of your organization logo or look around the lab for inspiration. The </w:t>
      </w:r>
      <w:r w:rsidRPr="00012674">
        <w:rPr>
          <w:noProof/>
        </w:rPr>
        <w:t>colours</w:t>
      </w:r>
      <w:r>
        <w:t xml:space="preserve"> you choose should not be the </w:t>
      </w:r>
      <w:r w:rsidRPr="00012674">
        <w:rPr>
          <w:noProof/>
        </w:rPr>
        <w:t>colours</w:t>
      </w:r>
      <w:r>
        <w:t xml:space="preserve"> you find in a small box of kid</w:t>
      </w:r>
      <w:r w:rsidR="007F0017">
        <w:t>’</w:t>
      </w:r>
      <w:r>
        <w:t xml:space="preserve">s crayons </w:t>
      </w:r>
      <w:r w:rsidR="007F0017">
        <w:t xml:space="preserve">that you get from restaurants </w:t>
      </w:r>
      <w:r>
        <w:t>– primary blue, red or yellow</w:t>
      </w:r>
      <w:r w:rsidR="007F0017">
        <w:t>.</w:t>
      </w:r>
      <w:r>
        <w:t xml:space="preserve"> </w:t>
      </w:r>
    </w:p>
    <w:tbl>
      <w:tblPr>
        <w:tblStyle w:val="TableGrid"/>
        <w:tblW w:w="0" w:type="auto"/>
        <w:tblLook w:val="04A0" w:firstRow="1" w:lastRow="0" w:firstColumn="1" w:lastColumn="0" w:noHBand="0" w:noVBand="1"/>
      </w:tblPr>
      <w:tblGrid>
        <w:gridCol w:w="3116"/>
        <w:gridCol w:w="3117"/>
        <w:gridCol w:w="3117"/>
      </w:tblGrid>
      <w:tr w:rsidR="007F0017" w:rsidTr="007F0017">
        <w:tc>
          <w:tcPr>
            <w:tcW w:w="3116" w:type="dxa"/>
            <w:shd w:val="clear" w:color="auto" w:fill="0070C0"/>
          </w:tcPr>
          <w:p w:rsidR="007F0017" w:rsidRDefault="007F0017" w:rsidP="009017C5"/>
        </w:tc>
        <w:tc>
          <w:tcPr>
            <w:tcW w:w="3117" w:type="dxa"/>
            <w:shd w:val="clear" w:color="auto" w:fill="FF0000"/>
          </w:tcPr>
          <w:p w:rsidR="007F0017" w:rsidRDefault="007F0017" w:rsidP="009017C5"/>
        </w:tc>
        <w:tc>
          <w:tcPr>
            <w:tcW w:w="3117" w:type="dxa"/>
            <w:shd w:val="clear" w:color="auto" w:fill="FFFF00"/>
          </w:tcPr>
          <w:p w:rsidR="007F0017" w:rsidRDefault="007F0017" w:rsidP="009017C5"/>
        </w:tc>
      </w:tr>
    </w:tbl>
    <w:p w:rsidR="007F0017" w:rsidRPr="009017C5" w:rsidRDefault="007F0017" w:rsidP="009017C5"/>
    <w:p w:rsidR="007F0017" w:rsidRDefault="007F0017" w:rsidP="007F0017">
      <w:r w:rsidRPr="00012674">
        <w:rPr>
          <w:noProof/>
        </w:rPr>
        <w:t>Instead</w:t>
      </w:r>
      <w:r w:rsidR="00012674">
        <w:rPr>
          <w:noProof/>
        </w:rPr>
        <w:t>,</w:t>
      </w:r>
      <w:r>
        <w:t xml:space="preserve"> you will want softer </w:t>
      </w:r>
      <w:r w:rsidR="00A22F5C">
        <w:t xml:space="preserve">and lighter </w:t>
      </w:r>
      <w:r>
        <w:t xml:space="preserve">versions of these </w:t>
      </w:r>
      <w:r w:rsidRPr="00012674">
        <w:rPr>
          <w:noProof/>
        </w:rPr>
        <w:t>colours</w:t>
      </w:r>
      <w:r>
        <w:t xml:space="preserve"> and combinations:</w:t>
      </w:r>
    </w:p>
    <w:tbl>
      <w:tblPr>
        <w:tblStyle w:val="TableGrid"/>
        <w:tblW w:w="0" w:type="auto"/>
        <w:tblLook w:val="04A0" w:firstRow="1" w:lastRow="0" w:firstColumn="1" w:lastColumn="0" w:noHBand="0" w:noVBand="1"/>
      </w:tblPr>
      <w:tblGrid>
        <w:gridCol w:w="1870"/>
        <w:gridCol w:w="1870"/>
        <w:gridCol w:w="1870"/>
        <w:gridCol w:w="1870"/>
        <w:gridCol w:w="1870"/>
      </w:tblGrid>
      <w:tr w:rsidR="007F0017" w:rsidTr="00E62CDB">
        <w:tc>
          <w:tcPr>
            <w:tcW w:w="1870" w:type="dxa"/>
            <w:shd w:val="clear" w:color="auto" w:fill="8EAADB" w:themeFill="accent1" w:themeFillTint="99"/>
          </w:tcPr>
          <w:p w:rsidR="007F0017" w:rsidRDefault="007F0017" w:rsidP="007F0017"/>
        </w:tc>
        <w:tc>
          <w:tcPr>
            <w:tcW w:w="1870" w:type="dxa"/>
            <w:shd w:val="clear" w:color="auto" w:fill="C4B0E2"/>
          </w:tcPr>
          <w:p w:rsidR="007F0017" w:rsidRDefault="007F0017" w:rsidP="007F0017"/>
        </w:tc>
        <w:tc>
          <w:tcPr>
            <w:tcW w:w="1870" w:type="dxa"/>
            <w:shd w:val="clear" w:color="auto" w:fill="E5ADAD"/>
          </w:tcPr>
          <w:p w:rsidR="007F0017" w:rsidRDefault="007F0017" w:rsidP="007F0017"/>
        </w:tc>
        <w:tc>
          <w:tcPr>
            <w:tcW w:w="1870" w:type="dxa"/>
            <w:shd w:val="clear" w:color="auto" w:fill="F4B083" w:themeFill="accent2" w:themeFillTint="99"/>
          </w:tcPr>
          <w:p w:rsidR="007F0017" w:rsidRDefault="007F0017" w:rsidP="007F0017"/>
        </w:tc>
        <w:tc>
          <w:tcPr>
            <w:tcW w:w="1870" w:type="dxa"/>
            <w:shd w:val="clear" w:color="auto" w:fill="FFD966" w:themeFill="accent4" w:themeFillTint="99"/>
          </w:tcPr>
          <w:p w:rsidR="007F0017" w:rsidRDefault="007F0017" w:rsidP="007F0017"/>
        </w:tc>
      </w:tr>
      <w:tr w:rsidR="007F0017" w:rsidTr="00E62CDB">
        <w:tc>
          <w:tcPr>
            <w:tcW w:w="1870" w:type="dxa"/>
            <w:shd w:val="clear" w:color="auto" w:fill="A8D08D" w:themeFill="accent6" w:themeFillTint="99"/>
          </w:tcPr>
          <w:p w:rsidR="007F0017" w:rsidRDefault="007F0017" w:rsidP="007F0017"/>
        </w:tc>
        <w:tc>
          <w:tcPr>
            <w:tcW w:w="1870" w:type="dxa"/>
            <w:shd w:val="clear" w:color="auto" w:fill="BFBFBF" w:themeFill="background1" w:themeFillShade="BF"/>
          </w:tcPr>
          <w:p w:rsidR="007F0017" w:rsidRDefault="007F0017" w:rsidP="007F0017"/>
        </w:tc>
        <w:tc>
          <w:tcPr>
            <w:tcW w:w="1870" w:type="dxa"/>
            <w:shd w:val="clear" w:color="auto" w:fill="A7F3D4"/>
          </w:tcPr>
          <w:p w:rsidR="007F0017" w:rsidRDefault="007F0017" w:rsidP="007F0017"/>
        </w:tc>
        <w:tc>
          <w:tcPr>
            <w:tcW w:w="1870" w:type="dxa"/>
            <w:shd w:val="clear" w:color="auto" w:fill="9CC2E5" w:themeFill="accent5" w:themeFillTint="99"/>
          </w:tcPr>
          <w:p w:rsidR="007F0017" w:rsidRDefault="007F0017" w:rsidP="007F0017"/>
        </w:tc>
        <w:tc>
          <w:tcPr>
            <w:tcW w:w="1870" w:type="dxa"/>
            <w:shd w:val="clear" w:color="auto" w:fill="DBA76E"/>
          </w:tcPr>
          <w:p w:rsidR="007F0017" w:rsidRDefault="007F0017" w:rsidP="007F0017"/>
        </w:tc>
      </w:tr>
    </w:tbl>
    <w:p w:rsidR="007F0017" w:rsidRDefault="007F0017" w:rsidP="007F0017"/>
    <w:p w:rsidR="00E62CDB" w:rsidRDefault="00E62CDB" w:rsidP="007F0017">
      <w:r>
        <w:t xml:space="preserve">It’s not that you can’t use dark </w:t>
      </w:r>
      <w:r w:rsidRPr="00012674">
        <w:rPr>
          <w:noProof/>
        </w:rPr>
        <w:t>colours</w:t>
      </w:r>
      <w:r w:rsidR="0099261F">
        <w:rPr>
          <w:noProof/>
        </w:rPr>
        <w:t>.</w:t>
      </w:r>
      <w:r>
        <w:t xml:space="preserve"> </w:t>
      </w:r>
      <w:r w:rsidR="0099261F">
        <w:t>Y</w:t>
      </w:r>
      <w:r>
        <w:t xml:space="preserve">ou simply want to be selective </w:t>
      </w:r>
      <w:r w:rsidR="00012674">
        <w:rPr>
          <w:noProof/>
        </w:rPr>
        <w:t>about</w:t>
      </w:r>
      <w:r>
        <w:t xml:space="preserve"> how and when you use them:</w:t>
      </w:r>
    </w:p>
    <w:p w:rsidR="00E62CDB" w:rsidRDefault="00E62CDB" w:rsidP="007F0017">
      <w:r>
        <w:t>This is better…</w:t>
      </w:r>
    </w:p>
    <w:tbl>
      <w:tblPr>
        <w:tblStyle w:val="TableGrid"/>
        <w:tblW w:w="0" w:type="auto"/>
        <w:tblLook w:val="04A0" w:firstRow="1" w:lastRow="0" w:firstColumn="1" w:lastColumn="0" w:noHBand="0" w:noVBand="1"/>
      </w:tblPr>
      <w:tblGrid>
        <w:gridCol w:w="3116"/>
        <w:gridCol w:w="3117"/>
        <w:gridCol w:w="3117"/>
      </w:tblGrid>
      <w:tr w:rsidR="00E62CDB" w:rsidTr="00A764FF">
        <w:tc>
          <w:tcPr>
            <w:tcW w:w="3116" w:type="dxa"/>
            <w:shd w:val="clear" w:color="auto" w:fill="44546A" w:themeFill="text2"/>
          </w:tcPr>
          <w:p w:rsidR="00E62CDB" w:rsidRDefault="00E62CDB" w:rsidP="004315A8"/>
        </w:tc>
        <w:tc>
          <w:tcPr>
            <w:tcW w:w="3117" w:type="dxa"/>
            <w:shd w:val="clear" w:color="auto" w:fill="F2F2F2" w:themeFill="background1" w:themeFillShade="F2"/>
          </w:tcPr>
          <w:p w:rsidR="00E62CDB" w:rsidRDefault="00E62CDB" w:rsidP="004315A8"/>
        </w:tc>
        <w:tc>
          <w:tcPr>
            <w:tcW w:w="3117" w:type="dxa"/>
            <w:shd w:val="clear" w:color="auto" w:fill="AD3D3D"/>
          </w:tcPr>
          <w:p w:rsidR="00E62CDB" w:rsidRDefault="00E62CDB" w:rsidP="004315A8"/>
        </w:tc>
      </w:tr>
    </w:tbl>
    <w:p w:rsidR="00E62CDB" w:rsidRDefault="00E62CDB" w:rsidP="007F0017"/>
    <w:p w:rsidR="00E62CDB" w:rsidRDefault="00E62CDB" w:rsidP="007F0017">
      <w:r>
        <w:t>…than a combination like this:</w:t>
      </w:r>
    </w:p>
    <w:tbl>
      <w:tblPr>
        <w:tblStyle w:val="TableGrid"/>
        <w:tblW w:w="0" w:type="auto"/>
        <w:tblLook w:val="04A0" w:firstRow="1" w:lastRow="0" w:firstColumn="1" w:lastColumn="0" w:noHBand="0" w:noVBand="1"/>
      </w:tblPr>
      <w:tblGrid>
        <w:gridCol w:w="3116"/>
        <w:gridCol w:w="3117"/>
        <w:gridCol w:w="3117"/>
      </w:tblGrid>
      <w:tr w:rsidR="00E62CDB" w:rsidTr="002F6DFC">
        <w:tc>
          <w:tcPr>
            <w:tcW w:w="3116" w:type="dxa"/>
            <w:shd w:val="clear" w:color="auto" w:fill="0070C0"/>
          </w:tcPr>
          <w:p w:rsidR="00E62CDB" w:rsidRDefault="00E62CDB" w:rsidP="004315A8"/>
        </w:tc>
        <w:tc>
          <w:tcPr>
            <w:tcW w:w="3117" w:type="dxa"/>
            <w:shd w:val="clear" w:color="auto" w:fill="FFFFFF" w:themeFill="background1"/>
          </w:tcPr>
          <w:p w:rsidR="00E62CDB" w:rsidRDefault="00E62CDB" w:rsidP="004315A8"/>
        </w:tc>
        <w:tc>
          <w:tcPr>
            <w:tcW w:w="3117" w:type="dxa"/>
            <w:shd w:val="clear" w:color="auto" w:fill="FF0000"/>
          </w:tcPr>
          <w:p w:rsidR="00E62CDB" w:rsidRDefault="00E62CDB" w:rsidP="004315A8"/>
        </w:tc>
      </w:tr>
    </w:tbl>
    <w:p w:rsidR="00E62CDB" w:rsidRDefault="00E62CDB" w:rsidP="00E62CDB"/>
    <w:p w:rsidR="00E62CDB" w:rsidRDefault="0099261F" w:rsidP="00E62CDB">
      <w:r>
        <w:t>T</w:t>
      </w:r>
      <w:r w:rsidR="00E62CDB">
        <w:t xml:space="preserve">he muted </w:t>
      </w:r>
      <w:r w:rsidR="00E62CDB" w:rsidRPr="00012674">
        <w:rPr>
          <w:noProof/>
        </w:rPr>
        <w:t>colours</w:t>
      </w:r>
      <w:r w:rsidR="00E62CDB">
        <w:t xml:space="preserve"> won’t take away from your information </w:t>
      </w:r>
      <w:r w:rsidR="00E62CDB" w:rsidRPr="00012674">
        <w:rPr>
          <w:noProof/>
        </w:rPr>
        <w:t>whereas</w:t>
      </w:r>
      <w:r w:rsidR="00E62CDB">
        <w:t xml:space="preserve"> there is a greater chance that the brighter </w:t>
      </w:r>
      <w:r w:rsidR="00E62CDB" w:rsidRPr="00012674">
        <w:rPr>
          <w:noProof/>
        </w:rPr>
        <w:t>colours</w:t>
      </w:r>
      <w:r w:rsidR="00E62CDB">
        <w:t xml:space="preserve"> will. Unless you understand </w:t>
      </w:r>
      <w:r w:rsidR="00E62CDB" w:rsidRPr="00012674">
        <w:rPr>
          <w:noProof/>
        </w:rPr>
        <w:t>colour theory</w:t>
      </w:r>
      <w:r w:rsidR="00E62CDB">
        <w:t xml:space="preserve"> or are artistic in general, go the safer route as it has the potential to look more professional.</w:t>
      </w:r>
    </w:p>
    <w:p w:rsidR="00E62CDB" w:rsidRDefault="003237FD" w:rsidP="00E62CDB">
      <w:r>
        <w:t xml:space="preserve">If you want to use primary </w:t>
      </w:r>
      <w:r w:rsidRPr="00012674">
        <w:rPr>
          <w:noProof/>
        </w:rPr>
        <w:t>colours</w:t>
      </w:r>
      <w:r>
        <w:t>, h</w:t>
      </w:r>
      <w:r w:rsidR="00E62CDB">
        <w:t xml:space="preserve">ere </w:t>
      </w:r>
      <w:r>
        <w:t xml:space="preserve">is a </w:t>
      </w:r>
      <w:r w:rsidR="00E62CDB">
        <w:t xml:space="preserve">good example of </w:t>
      </w:r>
      <w:r>
        <w:t xml:space="preserve">a </w:t>
      </w:r>
      <w:r w:rsidR="00E62CDB">
        <w:t>high</w:t>
      </w:r>
      <w:r w:rsidR="002A341A">
        <w:t>-</w:t>
      </w:r>
      <w:r w:rsidR="00E62CDB">
        <w:t xml:space="preserve">contrast </w:t>
      </w:r>
      <w:r>
        <w:t>poster</w:t>
      </w:r>
      <w:r w:rsidR="00E62CDB">
        <w:t>:</w:t>
      </w:r>
    </w:p>
    <w:p w:rsidR="00E62CDB" w:rsidRDefault="00E62CDB" w:rsidP="00E62CDB">
      <w:r>
        <w:rPr>
          <w:noProof/>
          <w:lang w:val="en-US"/>
        </w:rPr>
        <w:drawing>
          <wp:inline distT="0" distB="0" distL="0" distR="0" wp14:anchorId="2D8FBDFA" wp14:editId="7E77FB4E">
            <wp:extent cx="3724275" cy="18561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63520" cy="1875729"/>
                    </a:xfrm>
                    <a:prstGeom prst="rect">
                      <a:avLst/>
                    </a:prstGeom>
                  </pic:spPr>
                </pic:pic>
              </a:graphicData>
            </a:graphic>
          </wp:inline>
        </w:drawing>
      </w:r>
    </w:p>
    <w:p w:rsidR="00A22F5C" w:rsidRDefault="00A22F5C" w:rsidP="00A22F5C">
      <w:r>
        <w:t>You may work in a lab</w:t>
      </w:r>
      <w:r w:rsidR="002A341A">
        <w:t>,</w:t>
      </w:r>
      <w:r>
        <w:t xml:space="preserve"> but you don’t want your poster to look like you </w:t>
      </w:r>
      <w:r w:rsidRPr="00012674">
        <w:rPr>
          <w:noProof/>
        </w:rPr>
        <w:t>spil</w:t>
      </w:r>
      <w:r w:rsidR="00012674">
        <w:rPr>
          <w:noProof/>
        </w:rPr>
        <w:t>led</w:t>
      </w:r>
      <w:r>
        <w:t xml:space="preserve"> blood all over it! Bad version:</w:t>
      </w:r>
    </w:p>
    <w:p w:rsidR="003237FD" w:rsidRDefault="003237FD" w:rsidP="00E62CDB">
      <w:r>
        <w:rPr>
          <w:noProof/>
          <w:lang w:val="en-US"/>
        </w:rPr>
        <w:drawing>
          <wp:inline distT="0" distB="0" distL="0" distR="0" wp14:anchorId="74F93D25" wp14:editId="18ABAB95">
            <wp:extent cx="3708377" cy="18478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9291" cy="1863254"/>
                    </a:xfrm>
                    <a:prstGeom prst="rect">
                      <a:avLst/>
                    </a:prstGeom>
                  </pic:spPr>
                </pic:pic>
              </a:graphicData>
            </a:graphic>
          </wp:inline>
        </w:drawing>
      </w:r>
    </w:p>
    <w:p w:rsidR="00E62CDB" w:rsidRDefault="00E62CDB" w:rsidP="00E62CDB">
      <w:pPr>
        <w:jc w:val="center"/>
      </w:pPr>
    </w:p>
    <w:p w:rsidR="00E62CDB" w:rsidRDefault="00D74059" w:rsidP="00D74059">
      <w:pPr>
        <w:pStyle w:val="Heading2"/>
      </w:pPr>
      <w:bookmarkStart w:id="11" w:name="_Toc521936617"/>
      <w:r>
        <w:t>Picture Background</w:t>
      </w:r>
      <w:bookmarkEnd w:id="11"/>
    </w:p>
    <w:p w:rsidR="00D74059" w:rsidRDefault="00D74059" w:rsidP="00D74059">
      <w:r>
        <w:t xml:space="preserve">Using a picture to enhance your background can be an added benefit to professionalizing your poster. There are many free stock photographs of real life and abstract art </w:t>
      </w:r>
      <w:r w:rsidR="002A341A">
        <w:t>on</w:t>
      </w:r>
      <w:r>
        <w:t xml:space="preserve"> the </w:t>
      </w:r>
      <w:r w:rsidR="00324727">
        <w:t>I</w:t>
      </w:r>
      <w:r>
        <w:t>nternet</w:t>
      </w:r>
      <w:r w:rsidR="00324727">
        <w:t>.</w:t>
      </w:r>
      <w:r>
        <w:t xml:space="preserve"> </w:t>
      </w:r>
      <w:r w:rsidR="00324727">
        <w:t>P</w:t>
      </w:r>
      <w:r>
        <w:t>lu</w:t>
      </w:r>
      <w:r w:rsidR="00324727">
        <w:t>g</w:t>
      </w:r>
      <w:r>
        <w:t xml:space="preserve"> in “free stock photography” into your search engine and have a look around.</w:t>
      </w:r>
      <w:r w:rsidR="00A62C34">
        <w:t xml:space="preserve"> </w:t>
      </w:r>
      <w:r w:rsidR="0095681D">
        <w:t xml:space="preserve">Paid and </w:t>
      </w:r>
      <w:r w:rsidR="006763B3">
        <w:t>f</w:t>
      </w:r>
      <w:r w:rsidR="0095681D">
        <w:t xml:space="preserve">ree </w:t>
      </w:r>
      <w:r w:rsidR="00324727">
        <w:t>e</w:t>
      </w:r>
      <w:r w:rsidR="00A62C34">
        <w:t>xamples</w:t>
      </w:r>
      <w:r w:rsidR="00324727">
        <w:t xml:space="preserve"> include</w:t>
      </w:r>
      <w:r w:rsidR="00A62C34">
        <w:t xml:space="preserve"> </w:t>
      </w:r>
      <w:hyperlink r:id="rId11" w:history="1">
        <w:r w:rsidR="00A62C34" w:rsidRPr="00744229">
          <w:rPr>
            <w:rStyle w:val="Hyperlink"/>
          </w:rPr>
          <w:t>iStock</w:t>
        </w:r>
      </w:hyperlink>
      <w:r w:rsidR="00A62C34">
        <w:t xml:space="preserve">, </w:t>
      </w:r>
      <w:r>
        <w:t xml:space="preserve"> </w:t>
      </w:r>
      <w:hyperlink r:id="rId12" w:history="1">
        <w:r w:rsidR="00A62C34" w:rsidRPr="00A62C34">
          <w:rPr>
            <w:rStyle w:val="Hyperlink"/>
          </w:rPr>
          <w:t>Unsplash</w:t>
        </w:r>
      </w:hyperlink>
      <w:r w:rsidR="00A62C34">
        <w:t xml:space="preserve">, </w:t>
      </w:r>
      <w:hyperlink r:id="rId13" w:history="1">
        <w:r w:rsidR="00A62C34" w:rsidRPr="00A62C34">
          <w:rPr>
            <w:rStyle w:val="Hyperlink"/>
          </w:rPr>
          <w:t>Pixabay</w:t>
        </w:r>
      </w:hyperlink>
      <w:r w:rsidR="00A62C34">
        <w:t xml:space="preserve"> and </w:t>
      </w:r>
      <w:hyperlink r:id="rId14" w:history="1">
        <w:r w:rsidR="00A62C34" w:rsidRPr="00A62C34">
          <w:rPr>
            <w:rStyle w:val="Hyperlink"/>
          </w:rPr>
          <w:t>Burst</w:t>
        </w:r>
      </w:hyperlink>
      <w:r w:rsidR="00A62C34">
        <w:t xml:space="preserve">. </w:t>
      </w:r>
      <w:r w:rsidR="00744229">
        <w:t>D</w:t>
      </w:r>
      <w:r>
        <w:t xml:space="preserve">on’t get bogged down in finding a picture as the </w:t>
      </w:r>
      <w:r w:rsidR="00324727">
        <w:t>I</w:t>
      </w:r>
      <w:r>
        <w:t xml:space="preserve">nternet can be a </w:t>
      </w:r>
      <w:r w:rsidR="00A62C34" w:rsidRPr="00012674">
        <w:rPr>
          <w:noProof/>
        </w:rPr>
        <w:t>big</w:t>
      </w:r>
      <w:r w:rsidR="00012674">
        <w:rPr>
          <w:noProof/>
        </w:rPr>
        <w:t xml:space="preserve"> </w:t>
      </w:r>
      <w:r w:rsidR="00A62C34" w:rsidRPr="00012674">
        <w:rPr>
          <w:noProof/>
        </w:rPr>
        <w:t>time</w:t>
      </w:r>
      <w:r>
        <w:t xml:space="preserve"> waster.</w:t>
      </w:r>
      <w:r w:rsidR="00744229">
        <w:t xml:space="preserve"> When you find the right picture, you will want to make sure that it is in high resolution.</w:t>
      </w:r>
    </w:p>
    <w:p w:rsidR="00E62CDB" w:rsidRDefault="006763B3" w:rsidP="007F0017">
      <w:r>
        <w:t>Select pictures</w:t>
      </w:r>
      <w:r w:rsidR="00D74059">
        <w:t xml:space="preserve"> that fit the mood, style </w:t>
      </w:r>
      <w:r w:rsidR="00D74059" w:rsidRPr="00012674">
        <w:rPr>
          <w:noProof/>
        </w:rPr>
        <w:t>and</w:t>
      </w:r>
      <w:r w:rsidR="00D74059">
        <w:t xml:space="preserve"> tone of your project</w:t>
      </w:r>
      <w:r w:rsidR="00425D62">
        <w:t>;</w:t>
      </w:r>
      <w:r w:rsidR="00D74059">
        <w:t xml:space="preserve"> </w:t>
      </w:r>
      <w:r w:rsidR="00425D62">
        <w:t>f</w:t>
      </w:r>
      <w:r w:rsidR="00D74059">
        <w:t xml:space="preserve">or example, in the CSMLS Mental Health Initiative, we focused </w:t>
      </w:r>
      <w:r w:rsidR="00A62C34">
        <w:t>on mental</w:t>
      </w:r>
      <w:r w:rsidR="00D74059">
        <w:t xml:space="preserve"> health issues in the workplace</w:t>
      </w:r>
      <w:r>
        <w:t>,</w:t>
      </w:r>
      <w:r w:rsidR="00D74059">
        <w:t xml:space="preserve"> which encompassed emotions such as anger, frustration, sadness and burnout in contrast to the upbeat, happy and energetic feelings one wants in a </w:t>
      </w:r>
      <w:r w:rsidR="00D74059" w:rsidRPr="00012674">
        <w:rPr>
          <w:noProof/>
        </w:rPr>
        <w:t>health</w:t>
      </w:r>
      <w:r w:rsidR="00012674">
        <w:rPr>
          <w:noProof/>
        </w:rPr>
        <w:t>y</w:t>
      </w:r>
      <w:r w:rsidR="00D74059">
        <w:t xml:space="preserve"> work environment. In the poster shown below, you can see how the background graphic displays these two types of opposing emotional moments based on </w:t>
      </w:r>
      <w:r w:rsidR="00D74059" w:rsidRPr="00012674">
        <w:rPr>
          <w:noProof/>
        </w:rPr>
        <w:t>colour</w:t>
      </w:r>
      <w:r w:rsidR="00D74059">
        <w:t>.</w:t>
      </w:r>
    </w:p>
    <w:p w:rsidR="00D74059" w:rsidRDefault="00D74059" w:rsidP="007F0017">
      <w:r>
        <w:rPr>
          <w:noProof/>
          <w:lang w:val="en-US"/>
        </w:rPr>
        <w:drawing>
          <wp:anchor distT="0" distB="0" distL="114300" distR="114300" simplePos="0" relativeHeight="251660288" behindDoc="1" locked="0" layoutInCell="1" allowOverlap="1" wp14:anchorId="6FAADF8B" wp14:editId="094ED3F5">
            <wp:simplePos x="0" y="0"/>
            <wp:positionH relativeFrom="margin">
              <wp:posOffset>28575</wp:posOffset>
            </wp:positionH>
            <wp:positionV relativeFrom="paragraph">
              <wp:posOffset>41910</wp:posOffset>
            </wp:positionV>
            <wp:extent cx="2303145" cy="199072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3145" cy="1990725"/>
                    </a:xfrm>
                    <a:prstGeom prst="rect">
                      <a:avLst/>
                    </a:prstGeom>
                  </pic:spPr>
                </pic:pic>
              </a:graphicData>
            </a:graphic>
            <wp14:sizeRelH relativeFrom="page">
              <wp14:pctWidth>0</wp14:pctWidth>
            </wp14:sizeRelH>
            <wp14:sizeRelV relativeFrom="page">
              <wp14:pctHeight>0</wp14:pctHeight>
            </wp14:sizeRelV>
          </wp:anchor>
        </w:drawing>
      </w:r>
    </w:p>
    <w:p w:rsidR="00D74059" w:rsidRDefault="00D74059" w:rsidP="007F0017"/>
    <w:p w:rsidR="00D74059" w:rsidRDefault="00D74059" w:rsidP="007F0017"/>
    <w:p w:rsidR="00D74059" w:rsidRDefault="00D74059" w:rsidP="007F0017"/>
    <w:p w:rsidR="00D74059" w:rsidRDefault="00D74059" w:rsidP="007F0017"/>
    <w:p w:rsidR="00D74059" w:rsidRDefault="00D74059" w:rsidP="007F0017"/>
    <w:p w:rsidR="00D74059" w:rsidRDefault="00D74059" w:rsidP="007F0017"/>
    <w:p w:rsidR="00A62C34" w:rsidRDefault="00A62C34" w:rsidP="007F0017"/>
    <w:p w:rsidR="00D74059" w:rsidRDefault="00D74059" w:rsidP="007F0017">
      <w:r>
        <w:t xml:space="preserve">If we used only moody blues, the poster would have looked completely different and would not have been </w:t>
      </w:r>
      <w:r w:rsidR="00A62C34">
        <w:t>as visually interesting to attract readers at the conference</w:t>
      </w:r>
      <w:r w:rsidR="00425D62">
        <w:t>. See the difference</w:t>
      </w:r>
      <w:r>
        <w:t>:</w:t>
      </w:r>
    </w:p>
    <w:p w:rsidR="00D74059" w:rsidRDefault="00D74059" w:rsidP="007F0017">
      <w:r>
        <w:rPr>
          <w:noProof/>
          <w:lang w:val="en-US"/>
        </w:rPr>
        <w:drawing>
          <wp:inline distT="0" distB="0" distL="0" distR="0" wp14:anchorId="423DAC96" wp14:editId="5312DFC4">
            <wp:extent cx="2352675" cy="2020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3050" cy="2029295"/>
                    </a:xfrm>
                    <a:prstGeom prst="rect">
                      <a:avLst/>
                    </a:prstGeom>
                  </pic:spPr>
                </pic:pic>
              </a:graphicData>
            </a:graphic>
          </wp:inline>
        </w:drawing>
      </w:r>
    </w:p>
    <w:p w:rsidR="00A62C34" w:rsidRDefault="00A62C34" w:rsidP="007F0017">
      <w:r>
        <w:t xml:space="preserve">Also note, when using a flat background </w:t>
      </w:r>
      <w:r w:rsidRPr="00012674">
        <w:rPr>
          <w:noProof/>
        </w:rPr>
        <w:t>colour</w:t>
      </w:r>
      <w:r>
        <w:t xml:space="preserve">, you take the visual depth away from the poster and content. </w:t>
      </w:r>
      <w:r w:rsidR="003F078F">
        <w:t xml:space="preserve">Keep in mind, </w:t>
      </w:r>
      <w:r w:rsidR="00012674">
        <w:t>the</w:t>
      </w:r>
      <w:r>
        <w:t xml:space="preserve"> </w:t>
      </w:r>
      <w:r w:rsidRPr="00012674">
        <w:rPr>
          <w:noProof/>
        </w:rPr>
        <w:t>visual presentation</w:t>
      </w:r>
      <w:r>
        <w:t xml:space="preserve"> isn’t everything</w:t>
      </w:r>
      <w:r w:rsidR="003F078F">
        <w:t>.</w:t>
      </w:r>
      <w:r>
        <w:t xml:space="preserve"> </w:t>
      </w:r>
      <w:r w:rsidR="003F078F">
        <w:t>I</w:t>
      </w:r>
      <w:r>
        <w:t xml:space="preserve">n </w:t>
      </w:r>
      <w:r w:rsidRPr="00012674">
        <w:rPr>
          <w:noProof/>
        </w:rPr>
        <w:t>fact</w:t>
      </w:r>
      <w:r w:rsidR="00012674">
        <w:rPr>
          <w:noProof/>
        </w:rPr>
        <w:t>,</w:t>
      </w:r>
      <w:r>
        <w:t xml:space="preserve"> your content is the most important item, </w:t>
      </w:r>
      <w:r w:rsidR="003F078F">
        <w:t xml:space="preserve">but </w:t>
      </w:r>
      <w:r>
        <w:t>if no one is attracted to your poster</w:t>
      </w:r>
      <w:r w:rsidR="00425D62">
        <w:t>,</w:t>
      </w:r>
      <w:r>
        <w:t xml:space="preserve"> you are less likely to have people read the content. It can be a superficial world!</w:t>
      </w:r>
    </w:p>
    <w:p w:rsidR="00A62C34" w:rsidRDefault="00A62C34" w:rsidP="007F0017"/>
    <w:p w:rsidR="00A62C34" w:rsidRDefault="00A62C34" w:rsidP="00A62C34">
      <w:pPr>
        <w:pStyle w:val="Heading2"/>
      </w:pPr>
      <w:bookmarkStart w:id="12" w:name="_Toc521936618"/>
      <w:r>
        <w:t>Design Program</w:t>
      </w:r>
      <w:bookmarkEnd w:id="12"/>
    </w:p>
    <w:p w:rsidR="00A62C34" w:rsidRDefault="00A62C34" w:rsidP="007F0017">
      <w:r>
        <w:t xml:space="preserve">There are a variety of design programs you can use; however, many researchers use Microsoft </w:t>
      </w:r>
      <w:r w:rsidRPr="00012674">
        <w:rPr>
          <w:noProof/>
        </w:rPr>
        <w:t>PowerPoint</w:t>
      </w:r>
      <w:r>
        <w:t xml:space="preserve"> </w:t>
      </w:r>
      <w:r w:rsidR="004315A8">
        <w:t xml:space="preserve">(PP) </w:t>
      </w:r>
      <w:r>
        <w:t>to create their conference poster.</w:t>
      </w:r>
      <w:r w:rsidR="00744229">
        <w:t xml:space="preserve"> Unless you are well versed in a design program beyond this one or have time to spare, </w:t>
      </w:r>
      <w:r w:rsidR="004315A8">
        <w:t>PP is your best choice.</w:t>
      </w:r>
    </w:p>
    <w:p w:rsidR="004315A8" w:rsidRPr="00A764FF" w:rsidRDefault="00F1115B" w:rsidP="004315A8">
      <w:pPr>
        <w:pStyle w:val="ListParagraph"/>
        <w:numPr>
          <w:ilvl w:val="0"/>
          <w:numId w:val="2"/>
        </w:numPr>
      </w:pPr>
      <w:hyperlink r:id="rId17" w:history="1">
        <w:r w:rsidR="004315A8" w:rsidRPr="00A764FF">
          <w:rPr>
            <w:rStyle w:val="Hyperlink"/>
          </w:rPr>
          <w:t xml:space="preserve">Guide </w:t>
        </w:r>
        <w:r w:rsidR="00DD4614">
          <w:rPr>
            <w:rStyle w:val="Hyperlink"/>
          </w:rPr>
          <w:t>t</w:t>
        </w:r>
        <w:r w:rsidR="004315A8" w:rsidRPr="00A764FF">
          <w:rPr>
            <w:rStyle w:val="Hyperlink"/>
          </w:rPr>
          <w:t>o Creating Academic Posters Using Microsoft PowerPoint 2010</w:t>
        </w:r>
      </w:hyperlink>
    </w:p>
    <w:p w:rsidR="004315A8" w:rsidRPr="00A764FF" w:rsidRDefault="00F1115B" w:rsidP="004315A8">
      <w:pPr>
        <w:pStyle w:val="ListParagraph"/>
        <w:numPr>
          <w:ilvl w:val="0"/>
          <w:numId w:val="2"/>
        </w:numPr>
      </w:pPr>
      <w:hyperlink r:id="rId18" w:history="1">
        <w:r w:rsidR="004315A8" w:rsidRPr="00A764FF">
          <w:rPr>
            <w:rStyle w:val="Hyperlink"/>
          </w:rPr>
          <w:t>Here's How... Poster Creation in PowerPoint 2013</w:t>
        </w:r>
      </w:hyperlink>
    </w:p>
    <w:p w:rsidR="004315A8" w:rsidRPr="00A764FF" w:rsidRDefault="004315A8" w:rsidP="004315A8">
      <w:r w:rsidRPr="00A764FF">
        <w:t xml:space="preserve">Alternatives: </w:t>
      </w:r>
    </w:p>
    <w:p w:rsidR="004315A8" w:rsidRPr="00A764FF" w:rsidRDefault="00FA367C" w:rsidP="004315A8">
      <w:pPr>
        <w:pStyle w:val="ListParagraph"/>
        <w:numPr>
          <w:ilvl w:val="0"/>
          <w:numId w:val="3"/>
        </w:numPr>
        <w:rPr>
          <w:rStyle w:val="Strong"/>
          <w:rFonts w:cs="Arial"/>
          <w:b w:val="0"/>
          <w:color w:val="333333"/>
        </w:rPr>
      </w:pPr>
      <w:r w:rsidRPr="00A764FF">
        <w:rPr>
          <w:rStyle w:val="Strong"/>
          <w:rFonts w:cs="Arial"/>
          <w:b w:val="0"/>
          <w:color w:val="333333"/>
        </w:rPr>
        <w:t>Purchase</w:t>
      </w:r>
      <w:r w:rsidR="004315A8" w:rsidRPr="00A764FF">
        <w:rPr>
          <w:rStyle w:val="Strong"/>
          <w:rFonts w:cs="Arial"/>
          <w:b w:val="0"/>
          <w:color w:val="333333"/>
        </w:rPr>
        <w:t xml:space="preserve"> </w:t>
      </w:r>
      <w:r w:rsidR="003F078F">
        <w:t>–</w:t>
      </w:r>
      <w:r w:rsidR="004315A8" w:rsidRPr="00A764FF">
        <w:rPr>
          <w:rStyle w:val="Strong"/>
          <w:rFonts w:cs="Arial"/>
          <w:b w:val="0"/>
          <w:color w:val="333333"/>
        </w:rPr>
        <w:t xml:space="preserve"> Adobe Illustrator, Photoshop </w:t>
      </w:r>
      <w:r w:rsidR="004315A8" w:rsidRPr="00012674">
        <w:rPr>
          <w:rStyle w:val="Strong"/>
          <w:rFonts w:cs="Arial"/>
          <w:b w:val="0"/>
          <w:noProof/>
          <w:color w:val="333333"/>
        </w:rPr>
        <w:t>and</w:t>
      </w:r>
      <w:r w:rsidR="004315A8" w:rsidRPr="00A764FF">
        <w:rPr>
          <w:rStyle w:val="Strong"/>
          <w:rFonts w:cs="Arial"/>
          <w:b w:val="0"/>
          <w:color w:val="333333"/>
        </w:rPr>
        <w:t xml:space="preserve"> InDesign</w:t>
      </w:r>
    </w:p>
    <w:p w:rsidR="004315A8" w:rsidRPr="00A764FF" w:rsidRDefault="004315A8" w:rsidP="004315A8">
      <w:pPr>
        <w:pStyle w:val="ListParagraph"/>
        <w:numPr>
          <w:ilvl w:val="0"/>
          <w:numId w:val="3"/>
        </w:numPr>
        <w:rPr>
          <w:b/>
        </w:rPr>
      </w:pPr>
      <w:r w:rsidRPr="00A764FF">
        <w:rPr>
          <w:rStyle w:val="Strong"/>
          <w:rFonts w:cs="Arial"/>
          <w:b w:val="0"/>
          <w:color w:val="333333"/>
        </w:rPr>
        <w:t xml:space="preserve">Open Source </w:t>
      </w:r>
      <w:r w:rsidR="003F078F">
        <w:t>–</w:t>
      </w:r>
      <w:r w:rsidRPr="00A764FF">
        <w:rPr>
          <w:b/>
        </w:rPr>
        <w:t> </w:t>
      </w:r>
      <w:hyperlink r:id="rId19" w:history="1">
        <w:r w:rsidRPr="00A764FF">
          <w:rPr>
            <w:rStyle w:val="Hyperlink"/>
            <w:rFonts w:cs="Helvetica"/>
          </w:rPr>
          <w:t>OpenOffice</w:t>
        </w:r>
      </w:hyperlink>
      <w:r w:rsidRPr="00A764FF">
        <w:t xml:space="preserve">, </w:t>
      </w:r>
      <w:hyperlink r:id="rId20" w:history="1">
        <w:r w:rsidRPr="00A764FF">
          <w:rPr>
            <w:rStyle w:val="Hyperlink"/>
            <w:rFonts w:cs="Helvetica"/>
          </w:rPr>
          <w:t>Inkscape</w:t>
        </w:r>
      </w:hyperlink>
      <w:r w:rsidRPr="00A764FF">
        <w:t> </w:t>
      </w:r>
      <w:r w:rsidRPr="00012674">
        <w:rPr>
          <w:noProof/>
        </w:rPr>
        <w:t>and</w:t>
      </w:r>
      <w:r w:rsidRPr="00A764FF">
        <w:t> </w:t>
      </w:r>
      <w:hyperlink r:id="rId21" w:history="1">
        <w:r w:rsidRPr="00A764FF">
          <w:rPr>
            <w:rStyle w:val="Hyperlink"/>
            <w:rFonts w:cs="Helvetica"/>
          </w:rPr>
          <w:t>Gimp</w:t>
        </w:r>
      </w:hyperlink>
      <w:r w:rsidRPr="00A764FF">
        <w:t>.</w:t>
      </w:r>
    </w:p>
    <w:p w:rsidR="004315A8" w:rsidRPr="00A764FF" w:rsidRDefault="00FA367C" w:rsidP="004315A8">
      <w:r w:rsidRPr="00A764FF">
        <w:t xml:space="preserve">There are many design templates on the </w:t>
      </w:r>
      <w:r w:rsidR="003F078F">
        <w:t>I</w:t>
      </w:r>
      <w:r w:rsidRPr="00A764FF">
        <w:t>nternet that you can use; however, the design can limit you if you create the content to fit the design. Sometimes, it is easier to create the content first and then cut it down to fit a modified design template. Nonetheless, if your brain works in the opposite direction</w:t>
      </w:r>
      <w:r w:rsidR="003F078F">
        <w:t>,</w:t>
      </w:r>
      <w:r w:rsidRPr="00A764FF">
        <w:t xml:space="preserve"> you might just need a design first. Pick the direction that feels right to you.</w:t>
      </w:r>
    </w:p>
    <w:p w:rsidR="00FA367C" w:rsidRPr="00A764FF" w:rsidRDefault="00F1115B" w:rsidP="00FA367C">
      <w:pPr>
        <w:numPr>
          <w:ilvl w:val="0"/>
          <w:numId w:val="4"/>
        </w:numPr>
        <w:shd w:val="clear" w:color="auto" w:fill="FFFFFF"/>
        <w:spacing w:before="100" w:beforeAutospacing="1" w:after="100" w:afterAutospacing="1" w:line="240" w:lineRule="auto"/>
        <w:rPr>
          <w:rFonts w:cs="Arial"/>
          <w:color w:val="333333"/>
        </w:rPr>
      </w:pPr>
      <w:hyperlink r:id="rId22" w:tgtFrame="_blank" w:history="1">
        <w:r w:rsidR="00FA367C" w:rsidRPr="00A764FF">
          <w:rPr>
            <w:rStyle w:val="Hyperlink"/>
            <w:rFonts w:cs="Helvetica"/>
          </w:rPr>
          <w:t>Genigraphics</w:t>
        </w:r>
      </w:hyperlink>
    </w:p>
    <w:p w:rsidR="00FA367C" w:rsidRPr="00A764FF" w:rsidRDefault="00F1115B" w:rsidP="00FA367C">
      <w:pPr>
        <w:numPr>
          <w:ilvl w:val="0"/>
          <w:numId w:val="4"/>
        </w:numPr>
        <w:shd w:val="clear" w:color="auto" w:fill="FFFFFF"/>
        <w:spacing w:before="100" w:beforeAutospacing="1" w:after="100" w:afterAutospacing="1" w:line="240" w:lineRule="auto"/>
        <w:rPr>
          <w:rFonts w:cs="Arial"/>
          <w:color w:val="333333"/>
        </w:rPr>
      </w:pPr>
      <w:hyperlink r:id="rId23" w:tgtFrame="_blank" w:history="1">
        <w:r w:rsidR="00FA367C" w:rsidRPr="00012674">
          <w:rPr>
            <w:rStyle w:val="Hyperlink"/>
            <w:rFonts w:cs="Helvetica"/>
            <w:noProof/>
          </w:rPr>
          <w:t>MakeSigns</w:t>
        </w:r>
      </w:hyperlink>
    </w:p>
    <w:p w:rsidR="00FA367C" w:rsidRPr="00A764FF" w:rsidRDefault="00F1115B" w:rsidP="00FA367C">
      <w:pPr>
        <w:numPr>
          <w:ilvl w:val="0"/>
          <w:numId w:val="4"/>
        </w:numPr>
        <w:shd w:val="clear" w:color="auto" w:fill="FFFFFF"/>
        <w:spacing w:before="100" w:beforeAutospacing="1" w:after="100" w:afterAutospacing="1" w:line="240" w:lineRule="auto"/>
        <w:rPr>
          <w:rFonts w:cs="Arial"/>
          <w:color w:val="333333"/>
        </w:rPr>
      </w:pPr>
      <w:hyperlink r:id="rId24" w:tgtFrame="_blank" w:history="1">
        <w:r w:rsidR="00FA367C" w:rsidRPr="00012674">
          <w:rPr>
            <w:rStyle w:val="Hyperlink"/>
            <w:rFonts w:cs="Helvetica"/>
            <w:noProof/>
          </w:rPr>
          <w:t>PosterPresentations</w:t>
        </w:r>
      </w:hyperlink>
    </w:p>
    <w:p w:rsidR="000F43B2" w:rsidRDefault="000F43B2" w:rsidP="000F43B2">
      <w:pPr>
        <w:numPr>
          <w:ilvl w:val="0"/>
          <w:numId w:val="4"/>
        </w:numPr>
        <w:shd w:val="clear" w:color="auto" w:fill="FFFFFF"/>
        <w:spacing w:before="100" w:beforeAutospacing="1" w:after="100" w:afterAutospacing="1" w:line="240" w:lineRule="auto"/>
        <w:rPr>
          <w:rFonts w:cs="Arial"/>
          <w:color w:val="333333"/>
        </w:rPr>
      </w:pPr>
      <w:r w:rsidRPr="000F43B2">
        <w:rPr>
          <w:noProof/>
          <w:lang w:val="en-US"/>
        </w:rPr>
        <w:drawing>
          <wp:anchor distT="0" distB="0" distL="114300" distR="114300" simplePos="0" relativeHeight="251663360" behindDoc="0" locked="0" layoutInCell="1" allowOverlap="1" wp14:anchorId="25D1A75F" wp14:editId="770EAFE4">
            <wp:simplePos x="0" y="0"/>
            <wp:positionH relativeFrom="margin">
              <wp:align>left</wp:align>
            </wp:positionH>
            <wp:positionV relativeFrom="paragraph">
              <wp:posOffset>348615</wp:posOffset>
            </wp:positionV>
            <wp:extent cx="514350" cy="5143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hyperlink r:id="rId26" w:tgtFrame="_blank" w:history="1">
        <w:r w:rsidR="00FA367C" w:rsidRPr="00A764FF">
          <w:rPr>
            <w:rStyle w:val="Hyperlink"/>
            <w:rFonts w:cs="Helvetica"/>
          </w:rPr>
          <w:t>PosterSession</w:t>
        </w:r>
      </w:hyperlink>
    </w:p>
    <w:p w:rsidR="000F43B2" w:rsidRPr="000F43B2" w:rsidRDefault="000F43B2" w:rsidP="000F43B2">
      <w:pPr>
        <w:shd w:val="clear" w:color="auto" w:fill="FFFFFF"/>
        <w:spacing w:before="100" w:beforeAutospacing="1" w:after="100" w:afterAutospacing="1" w:line="240" w:lineRule="auto"/>
        <w:rPr>
          <w:rFonts w:cs="Arial"/>
          <w:color w:val="333333"/>
        </w:rPr>
      </w:pPr>
      <w:r w:rsidRPr="000F43B2">
        <w:rPr>
          <w:b/>
        </w:rPr>
        <w:t>Tip:</w:t>
      </w:r>
      <w:r>
        <w:t xml:space="preserve"> Print out a draft of your conference poster (8.5 x 11; shrink to fit) to see if there are any alignment, </w:t>
      </w:r>
      <w:r w:rsidRPr="00012674">
        <w:rPr>
          <w:noProof/>
        </w:rPr>
        <w:t>colour</w:t>
      </w:r>
      <w:r>
        <w:t>, font or image quality issues. It may also be easier to sport tapas (spot typos).</w:t>
      </w:r>
    </w:p>
    <w:p w:rsidR="00FA367C" w:rsidRDefault="00FA367C" w:rsidP="004315A8"/>
    <w:p w:rsidR="004315A8" w:rsidRDefault="004315A8" w:rsidP="004315A8">
      <w:pPr>
        <w:pStyle w:val="Heading2"/>
      </w:pPr>
      <w:bookmarkStart w:id="13" w:name="_Toc521936619"/>
      <w:r>
        <w:t>Poster Size</w:t>
      </w:r>
      <w:bookmarkEnd w:id="13"/>
    </w:p>
    <w:p w:rsidR="00365170" w:rsidRDefault="004315A8" w:rsidP="007F0017">
      <w:r>
        <w:t xml:space="preserve">Your conference will let you know what is the maximum height and length your poster should be. Warning – these are general sizes usually and may not represent what the poster board size will be at the conference. Thus, it is best not to use the maximum size unless you have to </w:t>
      </w:r>
      <w:r w:rsidR="003F078F">
        <w:t>because of</w:t>
      </w:r>
      <w:r>
        <w:t xml:space="preserve"> content. Instead, you should allow for a </w:t>
      </w:r>
      <w:r w:rsidR="00804525">
        <w:t>three to four</w:t>
      </w:r>
      <w:r>
        <w:t xml:space="preserve"> inch</w:t>
      </w:r>
      <w:r w:rsidR="00FA367C">
        <w:t>es</w:t>
      </w:r>
      <w:r>
        <w:t xml:space="preserve"> smaller conference poster than the board it will be attached to. </w:t>
      </w:r>
      <w:r w:rsidR="00365170">
        <w:t xml:space="preserve">A safe standard is to create a poster that is </w:t>
      </w:r>
      <w:r w:rsidR="00804525">
        <w:t>three</w:t>
      </w:r>
      <w:r w:rsidR="00365170">
        <w:t xml:space="preserve"> feet high by </w:t>
      </w:r>
      <w:r w:rsidR="00804525">
        <w:t>four</w:t>
      </w:r>
      <w:r w:rsidR="00365170">
        <w:t xml:space="preserve"> feet wide. </w:t>
      </w:r>
    </w:p>
    <w:p w:rsidR="004315A8" w:rsidRDefault="004315A8" w:rsidP="007F0017">
      <w:r>
        <w:t>In PP, the program has limitations on what size a poster can be. To get around this, check out this video:</w:t>
      </w:r>
    </w:p>
    <w:p w:rsidR="004315A8" w:rsidRPr="00A764FF" w:rsidRDefault="00A764FF" w:rsidP="004315A8">
      <w:pPr>
        <w:jc w:val="center"/>
      </w:pPr>
      <w:r>
        <w:rPr>
          <w:noProof/>
          <w:lang w:val="en-US"/>
        </w:rPr>
        <w:drawing>
          <wp:anchor distT="0" distB="0" distL="114300" distR="114300" simplePos="0" relativeHeight="251661312" behindDoc="0" locked="0" layoutInCell="1" allowOverlap="1" wp14:anchorId="73B99B36" wp14:editId="32846BD7">
            <wp:simplePos x="0" y="0"/>
            <wp:positionH relativeFrom="column">
              <wp:posOffset>2971800</wp:posOffset>
            </wp:positionH>
            <wp:positionV relativeFrom="paragraph">
              <wp:posOffset>7620</wp:posOffset>
            </wp:positionV>
            <wp:extent cx="2878667" cy="1619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101_0945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8667" cy="1619250"/>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004315A8" w:rsidRPr="00A764FF">
          <w:rPr>
            <w:rStyle w:val="Hyperlink"/>
          </w:rPr>
          <w:t xml:space="preserve">Poster Sizes </w:t>
        </w:r>
        <w:r w:rsidR="00722E60" w:rsidRPr="00722E60">
          <w:rPr>
            <w:rStyle w:val="Hyperlink"/>
          </w:rPr>
          <w:t>–</w:t>
        </w:r>
        <w:r w:rsidR="004315A8" w:rsidRPr="00A764FF">
          <w:rPr>
            <w:rStyle w:val="Hyperlink"/>
          </w:rPr>
          <w:t xml:space="preserve"> How to Properly Size Your Research Poster Design in PowerPoint</w:t>
        </w:r>
      </w:hyperlink>
      <w:r w:rsidR="004315A8" w:rsidRPr="00A764FF">
        <w:t xml:space="preserve"> </w:t>
      </w:r>
    </w:p>
    <w:p w:rsidR="00FA367C" w:rsidRDefault="00A764FF" w:rsidP="00A764FF">
      <w:r>
        <w:t>At CSMLS, we go big because we work hard for our members! This poster was made using PP. Using the ratio system, we made a poster that filled most of the board because we had a lot of content on the profession</w:t>
      </w:r>
      <w:r w:rsidR="00722E60">
        <w:t>’s simulation</w:t>
      </w:r>
      <w:r>
        <w:t xml:space="preserve"> movement created by medical laboratory stakeholders like you!</w:t>
      </w:r>
    </w:p>
    <w:p w:rsidR="00A764FF" w:rsidRDefault="00A764FF" w:rsidP="00FA367C">
      <w:pPr>
        <w:pStyle w:val="Heading2"/>
      </w:pPr>
    </w:p>
    <w:p w:rsidR="00FA367C" w:rsidRDefault="00FA367C" w:rsidP="00FA367C">
      <w:pPr>
        <w:pStyle w:val="Heading2"/>
      </w:pPr>
      <w:bookmarkStart w:id="14" w:name="_Toc521936620"/>
      <w:r>
        <w:t>Cost to Print a Poster</w:t>
      </w:r>
      <w:bookmarkEnd w:id="14"/>
    </w:p>
    <w:p w:rsidR="00FA367C" w:rsidRDefault="00FA367C" w:rsidP="007F0017">
      <w:r>
        <w:t xml:space="preserve">The cost </w:t>
      </w:r>
      <w:r w:rsidR="00A764FF">
        <w:t xml:space="preserve">to print a conference poster can be </w:t>
      </w:r>
      <w:r>
        <w:t xml:space="preserve">different </w:t>
      </w:r>
      <w:r w:rsidR="00A764FF">
        <w:t xml:space="preserve">depending on your region. It </w:t>
      </w:r>
      <w:r>
        <w:t>is best to contact your local printers</w:t>
      </w:r>
      <w:r w:rsidR="00A764FF">
        <w:t xml:space="preserve"> to get a better understanding</w:t>
      </w:r>
      <w:r w:rsidR="00722E60">
        <w:t xml:space="preserve"> of cost</w:t>
      </w:r>
      <w:r w:rsidR="00A764FF">
        <w:t xml:space="preserve"> in </w:t>
      </w:r>
      <w:r w:rsidR="00A764FF" w:rsidRPr="00012674">
        <w:rPr>
          <w:noProof/>
        </w:rPr>
        <w:t>addition</w:t>
      </w:r>
      <w:r w:rsidR="00A764FF">
        <w:t xml:space="preserve"> to printing turn</w:t>
      </w:r>
      <w:r w:rsidR="00722E60">
        <w:t>-</w:t>
      </w:r>
      <w:r w:rsidR="00A764FF">
        <w:t>around times</w:t>
      </w:r>
      <w:r>
        <w:t>. If you work in the hospital system, they may have their own printing system or a company that other researchers use regularly. You will want to hunt down this information from your colleagues before you venture out on your own.</w:t>
      </w:r>
    </w:p>
    <w:p w:rsidR="00A764FF" w:rsidRDefault="00365170" w:rsidP="007F0017">
      <w:r w:rsidRPr="000F43B2">
        <w:rPr>
          <w:noProof/>
          <w:lang w:val="en-US"/>
        </w:rPr>
        <w:drawing>
          <wp:anchor distT="0" distB="0" distL="114300" distR="114300" simplePos="0" relativeHeight="251664384" behindDoc="0" locked="0" layoutInCell="1" allowOverlap="1" wp14:anchorId="7FAF07ED" wp14:editId="78D00E19">
            <wp:simplePos x="0" y="0"/>
            <wp:positionH relativeFrom="margin">
              <wp:align>left</wp:align>
            </wp:positionH>
            <wp:positionV relativeFrom="paragraph">
              <wp:posOffset>73025</wp:posOffset>
            </wp:positionV>
            <wp:extent cx="600075" cy="6000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A764FF" w:rsidRPr="00A764FF">
        <w:t xml:space="preserve"> </w:t>
      </w:r>
      <w:r w:rsidR="00A764FF" w:rsidRPr="00A764FF">
        <w:rPr>
          <w:b/>
        </w:rPr>
        <w:t>Tip:</w:t>
      </w:r>
      <w:r w:rsidR="00A764FF">
        <w:t xml:space="preserve"> Sometimes</w:t>
      </w:r>
      <w:r w:rsidR="00722E60">
        <w:t>,</w:t>
      </w:r>
      <w:r w:rsidR="00A764FF">
        <w:t xml:space="preserve"> printers give student discounts so don’t be afraid to ask! Also, your department may have a small budget set aside for knowledge transference projects or office supplies that could be used to support your poster costs.</w:t>
      </w:r>
      <w:r w:rsidR="000F43B2">
        <w:t xml:space="preserve"> You may even have a grant fund </w:t>
      </w:r>
      <w:r w:rsidR="00012674">
        <w:rPr>
          <w:noProof/>
        </w:rPr>
        <w:t>f</w:t>
      </w:r>
      <w:r w:rsidR="00722E60">
        <w:rPr>
          <w:noProof/>
        </w:rPr>
        <w:t>rom</w:t>
      </w:r>
      <w:r w:rsidR="000F43B2">
        <w:t xml:space="preserve"> your organization that can help.</w:t>
      </w:r>
    </w:p>
    <w:p w:rsidR="00A764FF" w:rsidRDefault="00A764FF" w:rsidP="00A764FF">
      <w:r>
        <w:t xml:space="preserve">Depending on the size, the average poster can cost around $100 </w:t>
      </w:r>
      <w:r w:rsidR="000F43B2">
        <w:t xml:space="preserve">CAD </w:t>
      </w:r>
      <w:r>
        <w:t xml:space="preserve">plus tax. If you are creating a big poster (slightly under </w:t>
      </w:r>
      <w:r w:rsidR="00804525">
        <w:t>eight</w:t>
      </w:r>
      <w:r>
        <w:t xml:space="preserve"> feet by </w:t>
      </w:r>
      <w:r w:rsidR="00804525">
        <w:t>four</w:t>
      </w:r>
      <w:r>
        <w:t xml:space="preserve"> feet), the price will be closer to $175 plus tax. </w:t>
      </w:r>
      <w:r w:rsidR="000F43B2">
        <w:t>Printing o</w:t>
      </w:r>
      <w:r>
        <w:t xml:space="preserve">ptions usually </w:t>
      </w:r>
      <w:r w:rsidR="000F43B2">
        <w:t xml:space="preserve">include a </w:t>
      </w:r>
      <w:r>
        <w:t>matte or glossy</w:t>
      </w:r>
      <w:r w:rsidR="000F43B2">
        <w:t xml:space="preserve"> finish</w:t>
      </w:r>
      <w:r>
        <w:t xml:space="preserve">, with matte being the preference. </w:t>
      </w:r>
      <w:r w:rsidR="000F43B2">
        <w:t>The gloss will show all the fingers that touch your poster under the bright lights of a conference room. If you are offered a higher quality of paper, this is not necessary unless you plan to use your poster for several different events or places.</w:t>
      </w:r>
    </w:p>
    <w:p w:rsidR="0095681D" w:rsidRDefault="0095681D" w:rsidP="0095681D">
      <w:pPr>
        <w:pStyle w:val="Heading2"/>
      </w:pPr>
    </w:p>
    <w:p w:rsidR="00FA367C" w:rsidRDefault="000F43B2" w:rsidP="0095681D">
      <w:pPr>
        <w:pStyle w:val="Heading2"/>
      </w:pPr>
      <w:bookmarkStart w:id="15" w:name="_Toc521936621"/>
      <w:r>
        <w:t>Before You Print</w:t>
      </w:r>
      <w:bookmarkEnd w:id="15"/>
    </w:p>
    <w:p w:rsidR="000F43B2" w:rsidRPr="0095681D" w:rsidRDefault="000F43B2" w:rsidP="007F0017">
      <w:r w:rsidRPr="0095681D">
        <w:t xml:space="preserve">Here is a step that you CANNOT skip over! Before you print, you </w:t>
      </w:r>
      <w:r w:rsidR="0095681D" w:rsidRPr="0021491A">
        <w:t>have</w:t>
      </w:r>
      <w:r w:rsidRPr="0095681D">
        <w:t xml:space="preserve"> to:</w:t>
      </w:r>
    </w:p>
    <w:p w:rsidR="00365170" w:rsidRDefault="000F43B2" w:rsidP="000F43B2">
      <w:pPr>
        <w:numPr>
          <w:ilvl w:val="0"/>
          <w:numId w:val="6"/>
        </w:numPr>
        <w:spacing w:before="100" w:beforeAutospacing="1" w:after="100" w:afterAutospacing="1" w:line="240" w:lineRule="auto"/>
        <w:rPr>
          <w:rFonts w:cs="Arial"/>
        </w:rPr>
      </w:pPr>
      <w:r w:rsidRPr="0095681D">
        <w:rPr>
          <w:rFonts w:cs="Arial"/>
        </w:rPr>
        <w:t xml:space="preserve">Have someone else who has not reviewed the poster to check for spelling and grammar mistakes. A new set of eyes is more likely to catch errors, even when several people have already </w:t>
      </w:r>
      <w:r w:rsidR="0095681D" w:rsidRPr="0095681D">
        <w:rPr>
          <w:rFonts w:cs="Arial"/>
        </w:rPr>
        <w:t>reviewed it</w:t>
      </w:r>
      <w:r w:rsidRPr="0095681D">
        <w:rPr>
          <w:rFonts w:cs="Arial"/>
        </w:rPr>
        <w:t>.</w:t>
      </w:r>
      <w:r w:rsidR="0095681D" w:rsidRPr="0095681D">
        <w:rPr>
          <w:rFonts w:cs="Arial"/>
        </w:rPr>
        <w:t xml:space="preserve"> It’s a fact of life!</w:t>
      </w:r>
    </w:p>
    <w:p w:rsidR="000F43B2" w:rsidRDefault="00365170" w:rsidP="00365170">
      <w:pPr>
        <w:numPr>
          <w:ilvl w:val="1"/>
          <w:numId w:val="6"/>
        </w:numPr>
        <w:spacing w:before="100" w:beforeAutospacing="1" w:after="100" w:afterAutospacing="1" w:line="240" w:lineRule="auto"/>
        <w:rPr>
          <w:rFonts w:cs="Arial"/>
        </w:rPr>
      </w:pPr>
      <w:r>
        <w:rPr>
          <w:rFonts w:cs="Arial"/>
        </w:rPr>
        <w:t xml:space="preserve">You can also use grammar check programs like </w:t>
      </w:r>
      <w:hyperlink r:id="rId30" w:history="1">
        <w:r w:rsidRPr="00365170">
          <w:rPr>
            <w:rStyle w:val="Hyperlink"/>
            <w:rFonts w:cs="Arial"/>
          </w:rPr>
          <w:t>White</w:t>
        </w:r>
        <w:r>
          <w:rPr>
            <w:rStyle w:val="Hyperlink"/>
            <w:rFonts w:cs="Arial"/>
          </w:rPr>
          <w:t>S</w:t>
        </w:r>
        <w:r w:rsidRPr="00365170">
          <w:rPr>
            <w:rStyle w:val="Hyperlink"/>
            <w:rFonts w:cs="Arial"/>
          </w:rPr>
          <w:t>moke</w:t>
        </w:r>
      </w:hyperlink>
      <w:r>
        <w:rPr>
          <w:rFonts w:cs="Arial"/>
        </w:rPr>
        <w:t xml:space="preserve"> and </w:t>
      </w:r>
      <w:hyperlink r:id="rId31" w:history="1">
        <w:r w:rsidRPr="00365170">
          <w:rPr>
            <w:rStyle w:val="Hyperlink"/>
            <w:rFonts w:cs="Arial"/>
          </w:rPr>
          <w:t>Grammarly</w:t>
        </w:r>
      </w:hyperlink>
      <w:r>
        <w:rPr>
          <w:rFonts w:cs="Arial"/>
        </w:rPr>
        <w:t xml:space="preserve"> for extra support. Microsoft Word and PP spell checkers are not enough.</w:t>
      </w:r>
    </w:p>
    <w:p w:rsidR="00365170" w:rsidRDefault="00365170" w:rsidP="00365170">
      <w:pPr>
        <w:numPr>
          <w:ilvl w:val="1"/>
          <w:numId w:val="6"/>
        </w:numPr>
        <w:spacing w:before="100" w:beforeAutospacing="1" w:after="100" w:afterAutospacing="1" w:line="240" w:lineRule="auto"/>
        <w:rPr>
          <w:rFonts w:cs="Arial"/>
        </w:rPr>
      </w:pPr>
      <w:r>
        <w:rPr>
          <w:rFonts w:cs="Arial"/>
        </w:rPr>
        <w:t xml:space="preserve">You should check that </w:t>
      </w:r>
      <w:hyperlink r:id="rId32" w:history="1">
        <w:r w:rsidRPr="00365170">
          <w:rPr>
            <w:rStyle w:val="Hyperlink"/>
            <w:rFonts w:cs="Arial"/>
          </w:rPr>
          <w:t>your citation style</w:t>
        </w:r>
      </w:hyperlink>
      <w:r>
        <w:rPr>
          <w:rFonts w:cs="Arial"/>
        </w:rPr>
        <w:t xml:space="preserve"> follow</w:t>
      </w:r>
      <w:r w:rsidR="007F440E">
        <w:rPr>
          <w:rFonts w:cs="Arial"/>
        </w:rPr>
        <w:t>s</w:t>
      </w:r>
      <w:r>
        <w:rPr>
          <w:rFonts w:cs="Arial"/>
        </w:rPr>
        <w:t xml:space="preserve"> a formalized approach</w:t>
      </w:r>
      <w:r w:rsidR="007F440E">
        <w:rPr>
          <w:rFonts w:cs="Arial"/>
        </w:rPr>
        <w:t>,</w:t>
      </w:r>
      <w:r>
        <w:rPr>
          <w:rFonts w:cs="Arial"/>
        </w:rPr>
        <w:t xml:space="preserve"> such as APA.</w:t>
      </w:r>
    </w:p>
    <w:p w:rsidR="000F43B2" w:rsidRPr="0095681D" w:rsidRDefault="0095681D" w:rsidP="000F43B2">
      <w:pPr>
        <w:numPr>
          <w:ilvl w:val="0"/>
          <w:numId w:val="6"/>
        </w:numPr>
        <w:spacing w:before="100" w:beforeAutospacing="1" w:after="100" w:afterAutospacing="1" w:line="240" w:lineRule="auto"/>
        <w:rPr>
          <w:rFonts w:cs="Arial"/>
        </w:rPr>
      </w:pPr>
      <w:r w:rsidRPr="0095681D">
        <w:rPr>
          <w:rFonts w:cs="Arial"/>
        </w:rPr>
        <w:t xml:space="preserve">Double check your </w:t>
      </w:r>
      <w:r w:rsidR="000F43B2" w:rsidRPr="0095681D">
        <w:rPr>
          <w:rFonts w:cs="Arial"/>
        </w:rPr>
        <w:t xml:space="preserve">poster </w:t>
      </w:r>
      <w:r w:rsidRPr="0095681D">
        <w:rPr>
          <w:rFonts w:cs="Arial"/>
        </w:rPr>
        <w:t xml:space="preserve">size </w:t>
      </w:r>
      <w:r w:rsidR="000F43B2" w:rsidRPr="0095681D">
        <w:rPr>
          <w:rFonts w:cs="Arial"/>
        </w:rPr>
        <w:t xml:space="preserve">and </w:t>
      </w:r>
      <w:r w:rsidRPr="0095681D">
        <w:rPr>
          <w:rFonts w:cs="Arial"/>
        </w:rPr>
        <w:t>that your images are in high resolution (</w:t>
      </w:r>
      <w:r w:rsidR="000F43B2" w:rsidRPr="0095681D">
        <w:rPr>
          <w:rFonts w:cs="Arial"/>
        </w:rPr>
        <w:t>not pixelated</w:t>
      </w:r>
      <w:r w:rsidRPr="0095681D">
        <w:rPr>
          <w:rFonts w:cs="Arial"/>
        </w:rPr>
        <w:t>)</w:t>
      </w:r>
      <w:r w:rsidR="000F43B2" w:rsidRPr="0095681D">
        <w:rPr>
          <w:rFonts w:cs="Arial"/>
        </w:rPr>
        <w:t>.</w:t>
      </w:r>
    </w:p>
    <w:p w:rsidR="000F43B2" w:rsidRDefault="0095681D" w:rsidP="000F43B2">
      <w:pPr>
        <w:numPr>
          <w:ilvl w:val="0"/>
          <w:numId w:val="6"/>
        </w:numPr>
        <w:spacing w:before="100" w:beforeAutospacing="1" w:after="100" w:afterAutospacing="1" w:line="240" w:lineRule="auto"/>
        <w:rPr>
          <w:rFonts w:cs="Arial"/>
        </w:rPr>
      </w:pPr>
      <w:r w:rsidRPr="0095681D">
        <w:rPr>
          <w:rFonts w:cs="Arial"/>
        </w:rPr>
        <w:t>Don’t leave the printing process to the last minute as some printers can’t handle a short turn</w:t>
      </w:r>
      <w:r w:rsidR="007F440E">
        <w:rPr>
          <w:rFonts w:cs="Arial"/>
        </w:rPr>
        <w:t>-</w:t>
      </w:r>
      <w:r w:rsidRPr="0095681D">
        <w:rPr>
          <w:rFonts w:cs="Arial"/>
        </w:rPr>
        <w:t xml:space="preserve">around time. If you live in an urban area, it is generally possible to find a ‘submit and print’ </w:t>
      </w:r>
      <w:r w:rsidR="00012674">
        <w:rPr>
          <w:rFonts w:cs="Arial"/>
          <w:noProof/>
        </w:rPr>
        <w:t>o</w:t>
      </w:r>
      <w:r w:rsidRPr="00012674">
        <w:rPr>
          <w:rFonts w:cs="Arial"/>
          <w:noProof/>
        </w:rPr>
        <w:t>n</w:t>
      </w:r>
      <w:r w:rsidRPr="0095681D">
        <w:rPr>
          <w:rFonts w:cs="Arial"/>
        </w:rPr>
        <w:t xml:space="preserve"> the same day but don’t rely on this. </w:t>
      </w:r>
      <w:r w:rsidR="00365170">
        <w:rPr>
          <w:rFonts w:cs="Arial"/>
        </w:rPr>
        <w:t xml:space="preserve">You should expect at least a </w:t>
      </w:r>
      <w:r w:rsidR="001A2132">
        <w:rPr>
          <w:rFonts w:cs="Arial"/>
        </w:rPr>
        <w:t>three</w:t>
      </w:r>
      <w:r w:rsidR="007F440E">
        <w:rPr>
          <w:rFonts w:cs="Arial"/>
        </w:rPr>
        <w:t>-</w:t>
      </w:r>
      <w:r w:rsidR="00365170">
        <w:rPr>
          <w:rFonts w:cs="Arial"/>
        </w:rPr>
        <w:t xml:space="preserve">day wait </w:t>
      </w:r>
      <w:r w:rsidR="00012674">
        <w:rPr>
          <w:rFonts w:cs="Arial"/>
          <w:noProof/>
        </w:rPr>
        <w:t>for</w:t>
      </w:r>
      <w:r w:rsidR="00365170">
        <w:rPr>
          <w:rFonts w:cs="Arial"/>
        </w:rPr>
        <w:t xml:space="preserve"> submission</w:t>
      </w:r>
      <w:r w:rsidR="007F440E">
        <w:rPr>
          <w:rFonts w:cs="Arial"/>
        </w:rPr>
        <w:t>-</w:t>
      </w:r>
      <w:r w:rsidR="00365170">
        <w:rPr>
          <w:rFonts w:cs="Arial"/>
        </w:rPr>
        <w:t>to</w:t>
      </w:r>
      <w:r w:rsidR="007F440E">
        <w:rPr>
          <w:rFonts w:cs="Arial"/>
        </w:rPr>
        <w:t>-</w:t>
      </w:r>
      <w:r w:rsidR="00365170">
        <w:rPr>
          <w:rFonts w:cs="Arial"/>
        </w:rPr>
        <w:t>print pick up.</w:t>
      </w:r>
    </w:p>
    <w:p w:rsidR="0021491A" w:rsidRDefault="00F1115B" w:rsidP="000F43B2">
      <w:pPr>
        <w:numPr>
          <w:ilvl w:val="0"/>
          <w:numId w:val="6"/>
        </w:numPr>
        <w:spacing w:before="100" w:beforeAutospacing="1" w:after="100" w:afterAutospacing="1" w:line="240" w:lineRule="auto"/>
        <w:rPr>
          <w:rFonts w:cs="Arial"/>
        </w:rPr>
      </w:pPr>
      <w:hyperlink r:id="rId33" w:history="1">
        <w:r w:rsidR="0021491A" w:rsidRPr="0021491A">
          <w:rPr>
            <w:rStyle w:val="Hyperlink"/>
            <w:rFonts w:cs="Arial"/>
          </w:rPr>
          <w:t xml:space="preserve">Play </w:t>
        </w:r>
        <w:r w:rsidR="0021491A">
          <w:rPr>
            <w:rStyle w:val="Hyperlink"/>
            <w:rFonts w:cs="Arial"/>
          </w:rPr>
          <w:t xml:space="preserve">Bad </w:t>
        </w:r>
        <w:r w:rsidR="0021491A" w:rsidRPr="0021491A">
          <w:rPr>
            <w:rStyle w:val="Hyperlink"/>
            <w:rFonts w:cs="Arial"/>
          </w:rPr>
          <w:t>Poster Bingo</w:t>
        </w:r>
      </w:hyperlink>
      <w:r w:rsidR="0021491A">
        <w:rPr>
          <w:rFonts w:cs="Arial"/>
        </w:rPr>
        <w:t xml:space="preserve"> – </w:t>
      </w:r>
      <w:r w:rsidR="007F440E">
        <w:rPr>
          <w:rFonts w:cs="Arial"/>
        </w:rPr>
        <w:t>I</w:t>
      </w:r>
      <w:r w:rsidR="0021491A">
        <w:rPr>
          <w:rFonts w:cs="Arial"/>
        </w:rPr>
        <w:t>f you have any of these items, evaluate your poster for potential change requirements.</w:t>
      </w:r>
    </w:p>
    <w:p w:rsidR="00EC3706" w:rsidRDefault="00EC3706" w:rsidP="00EC3706">
      <w:pPr>
        <w:spacing w:before="100" w:beforeAutospacing="1" w:after="100" w:afterAutospacing="1" w:line="240" w:lineRule="auto"/>
        <w:rPr>
          <w:rFonts w:cs="Arial"/>
        </w:rPr>
      </w:pPr>
      <w:r w:rsidRPr="00EC3706">
        <w:rPr>
          <w:noProof/>
          <w:lang w:val="en-US"/>
        </w:rPr>
        <w:drawing>
          <wp:anchor distT="0" distB="0" distL="114300" distR="114300" simplePos="0" relativeHeight="251665408" behindDoc="0" locked="0" layoutInCell="1" allowOverlap="1" wp14:anchorId="65C4E5D3" wp14:editId="4DB1BCD3">
            <wp:simplePos x="0" y="0"/>
            <wp:positionH relativeFrom="column">
              <wp:posOffset>-200025</wp:posOffset>
            </wp:positionH>
            <wp:positionV relativeFrom="paragraph">
              <wp:posOffset>6350</wp:posOffset>
            </wp:positionV>
            <wp:extent cx="800100" cy="8166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0100" cy="816610"/>
                    </a:xfrm>
                    <a:prstGeom prst="rect">
                      <a:avLst/>
                    </a:prstGeom>
                  </pic:spPr>
                </pic:pic>
              </a:graphicData>
            </a:graphic>
            <wp14:sizeRelH relativeFrom="page">
              <wp14:pctWidth>0</wp14:pctWidth>
            </wp14:sizeRelH>
            <wp14:sizeRelV relativeFrom="page">
              <wp14:pctHeight>0</wp14:pctHeight>
            </wp14:sizeRelV>
          </wp:anchor>
        </w:drawing>
      </w:r>
      <w:r>
        <w:rPr>
          <w:rFonts w:cs="Arial"/>
        </w:rPr>
        <w:t xml:space="preserve">Don’t forget that you will need a way to attach your conference poster to a board. Some conferences will provide a sticky contraption of some kind or push pins to keep your poster up. However, be prepared and bring a solution with you in case the event personnel </w:t>
      </w:r>
      <w:r w:rsidRPr="00012674">
        <w:rPr>
          <w:rFonts w:cs="Arial"/>
          <w:noProof/>
        </w:rPr>
        <w:t>are</w:t>
      </w:r>
      <w:r>
        <w:rPr>
          <w:rFonts w:cs="Arial"/>
        </w:rPr>
        <w:t xml:space="preserve"> busy or you are not provided with stickers. You do not want to use clear or masking tape a</w:t>
      </w:r>
      <w:r w:rsidR="007F440E">
        <w:rPr>
          <w:rFonts w:cs="Arial"/>
        </w:rPr>
        <w:t>s</w:t>
      </w:r>
      <w:r>
        <w:rPr>
          <w:rFonts w:cs="Arial"/>
        </w:rPr>
        <w:t xml:space="preserve"> this will degrade the professional look of your poster.</w:t>
      </w:r>
      <w:r w:rsidR="0021491A">
        <w:rPr>
          <w:rFonts w:cs="Arial"/>
        </w:rPr>
        <w:t xml:space="preserve"> </w:t>
      </w:r>
    </w:p>
    <w:p w:rsidR="00EC3706" w:rsidRDefault="00EC3706" w:rsidP="00EC3706">
      <w:pPr>
        <w:spacing w:before="100" w:beforeAutospacing="1" w:after="100" w:afterAutospacing="1" w:line="240" w:lineRule="auto"/>
        <w:rPr>
          <w:rFonts w:cs="Arial"/>
        </w:rPr>
      </w:pPr>
    </w:p>
    <w:p w:rsidR="0021491A" w:rsidRDefault="0021491A">
      <w:pPr>
        <w:rPr>
          <w:rFonts w:asciiTheme="majorHAnsi" w:eastAsiaTheme="majorEastAsia" w:hAnsiTheme="majorHAnsi" w:cstheme="majorBidi"/>
          <w:color w:val="2F5496" w:themeColor="accent1" w:themeShade="BF"/>
          <w:sz w:val="26"/>
          <w:szCs w:val="26"/>
        </w:rPr>
      </w:pPr>
      <w:r>
        <w:br w:type="page"/>
      </w:r>
    </w:p>
    <w:p w:rsidR="00EC3706" w:rsidRPr="0095681D" w:rsidRDefault="0021491A" w:rsidP="00690F51">
      <w:pPr>
        <w:pStyle w:val="Heading1"/>
        <w:rPr>
          <w:rFonts w:asciiTheme="minorHAnsi" w:hAnsiTheme="minorHAnsi"/>
          <w:sz w:val="22"/>
          <w:szCs w:val="22"/>
        </w:rPr>
      </w:pPr>
      <w:bookmarkStart w:id="16" w:name="_Toc521936622"/>
      <w:r>
        <w:t>Poster Content</w:t>
      </w:r>
      <w:bookmarkEnd w:id="16"/>
    </w:p>
    <w:p w:rsidR="004235CC" w:rsidRDefault="004235CC" w:rsidP="004235CC">
      <w:pPr>
        <w:pStyle w:val="Heading2"/>
      </w:pPr>
      <w:bookmarkStart w:id="17" w:name="_Toc521936623"/>
      <w:r>
        <w:t>Poster Anatomy Guidelines</w:t>
      </w:r>
      <w:bookmarkEnd w:id="17"/>
    </w:p>
    <w:p w:rsidR="0021491A" w:rsidRDefault="0021491A" w:rsidP="007F0017">
      <w:r>
        <w:t xml:space="preserve">This is a good place to start your guidance – read through the poster below to see the perspective of a potential reader. </w:t>
      </w:r>
    </w:p>
    <w:p w:rsidR="00744229" w:rsidRDefault="00744229" w:rsidP="007F0017">
      <w:r>
        <w:rPr>
          <w:noProof/>
          <w:lang w:val="en-US"/>
        </w:rPr>
        <w:drawing>
          <wp:inline distT="0" distB="0" distL="0" distR="0" wp14:anchorId="727A2BF8" wp14:editId="53F5CE04">
            <wp:extent cx="5943600" cy="3715246"/>
            <wp:effectExtent l="0" t="0" r="0" b="0"/>
            <wp:docPr id="8" name="Picture 8" descr="https://colinpurrington.com/wp-content/uploads/2011/09/scientific-poster-advice-purr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linpurrington.com/wp-content/uploads/2011/09/scientific-poster-advice-purringt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715246"/>
                    </a:xfrm>
                    <a:prstGeom prst="rect">
                      <a:avLst/>
                    </a:prstGeom>
                    <a:noFill/>
                    <a:ln>
                      <a:noFill/>
                    </a:ln>
                  </pic:spPr>
                </pic:pic>
              </a:graphicData>
            </a:graphic>
          </wp:inline>
        </w:drawing>
      </w:r>
    </w:p>
    <w:p w:rsidR="0095681D" w:rsidRPr="00BD052D" w:rsidRDefault="0021491A" w:rsidP="007F0017">
      <w:pPr>
        <w:rPr>
          <w:i/>
          <w:sz w:val="18"/>
          <w:szCs w:val="18"/>
        </w:rPr>
      </w:pPr>
      <w:r w:rsidRPr="00BD052D">
        <w:rPr>
          <w:i/>
          <w:sz w:val="18"/>
          <w:szCs w:val="18"/>
        </w:rPr>
        <w:t>Credit: https://colinpurrington.com/wp-content/uploads/2011/09/scientific-poster-advice-purrington.jpg</w:t>
      </w:r>
    </w:p>
    <w:p w:rsidR="0052064F" w:rsidRDefault="0052064F" w:rsidP="0052064F">
      <w:pPr>
        <w:jc w:val="center"/>
        <w:rPr>
          <w:b/>
          <w:color w:val="44546A" w:themeColor="text2"/>
        </w:rPr>
      </w:pPr>
    </w:p>
    <w:p w:rsidR="0052064F" w:rsidRPr="0052064F" w:rsidRDefault="0052064F" w:rsidP="00264BB5">
      <w:pPr>
        <w:spacing w:before="240"/>
      </w:pPr>
      <w:r w:rsidRPr="0052064F">
        <w:rPr>
          <w:noProof/>
          <w:lang w:val="en-US"/>
        </w:rPr>
        <w:drawing>
          <wp:anchor distT="0" distB="0" distL="114300" distR="114300" simplePos="0" relativeHeight="251667456" behindDoc="0" locked="0" layoutInCell="1" allowOverlap="1" wp14:anchorId="17ED5249" wp14:editId="067A8467">
            <wp:simplePos x="0" y="0"/>
            <wp:positionH relativeFrom="margin">
              <wp:align>left</wp:align>
            </wp:positionH>
            <wp:positionV relativeFrom="paragraph">
              <wp:posOffset>9525</wp:posOffset>
            </wp:positionV>
            <wp:extent cx="514350" cy="514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Pr="0052064F">
        <w:rPr>
          <w:b/>
        </w:rPr>
        <w:t xml:space="preserve">Tip: </w:t>
      </w:r>
      <w:r w:rsidRPr="0052064F">
        <w:t xml:space="preserve">The reader should be able to understand your project within </w:t>
      </w:r>
      <w:r w:rsidR="001A2132">
        <w:t>three</w:t>
      </w:r>
      <w:r w:rsidRPr="0052064F">
        <w:t xml:space="preserve"> minutes of glancing at your text and should be able to read the entire poster in </w:t>
      </w:r>
      <w:r w:rsidR="001A2132">
        <w:t xml:space="preserve">five to seven </w:t>
      </w:r>
      <w:r w:rsidRPr="0052064F">
        <w:t>minutes.</w:t>
      </w:r>
    </w:p>
    <w:p w:rsidR="0052064F" w:rsidRDefault="0052064F" w:rsidP="007F0017"/>
    <w:p w:rsidR="0021491A" w:rsidRDefault="00BD052D" w:rsidP="007F0017">
      <w:r>
        <w:t>A structures poster should have all or most of the following headings:</w:t>
      </w:r>
    </w:p>
    <w:tbl>
      <w:tblPr>
        <w:tblStyle w:val="TableGrid"/>
        <w:tblW w:w="0" w:type="auto"/>
        <w:tblLook w:val="04A0" w:firstRow="1" w:lastRow="0" w:firstColumn="1" w:lastColumn="0" w:noHBand="0" w:noVBand="1"/>
      </w:tblPr>
      <w:tblGrid>
        <w:gridCol w:w="2245"/>
        <w:gridCol w:w="7105"/>
      </w:tblGrid>
      <w:tr w:rsidR="00352952" w:rsidTr="00C35BE3">
        <w:tc>
          <w:tcPr>
            <w:tcW w:w="2245" w:type="dxa"/>
            <w:shd w:val="clear" w:color="auto" w:fill="44546A" w:themeFill="text2"/>
          </w:tcPr>
          <w:p w:rsidR="00352952" w:rsidRPr="00C35BE3" w:rsidRDefault="00C35BE3" w:rsidP="007F0017">
            <w:pPr>
              <w:rPr>
                <w:b/>
                <w:color w:val="FFFFFF" w:themeColor="background1"/>
              </w:rPr>
            </w:pPr>
            <w:r w:rsidRPr="00C35BE3">
              <w:rPr>
                <w:b/>
                <w:color w:val="FFFFFF" w:themeColor="background1"/>
              </w:rPr>
              <w:t>Component</w:t>
            </w:r>
          </w:p>
        </w:tc>
        <w:tc>
          <w:tcPr>
            <w:tcW w:w="7105" w:type="dxa"/>
            <w:shd w:val="clear" w:color="auto" w:fill="44546A" w:themeFill="text2"/>
          </w:tcPr>
          <w:p w:rsidR="00352952" w:rsidRPr="00C35BE3" w:rsidRDefault="00C35BE3" w:rsidP="007F0017">
            <w:pPr>
              <w:rPr>
                <w:b/>
                <w:color w:val="FFFFFF" w:themeColor="background1"/>
              </w:rPr>
            </w:pPr>
            <w:r w:rsidRPr="00C35BE3">
              <w:rPr>
                <w:b/>
                <w:color w:val="FFFFFF" w:themeColor="background1"/>
              </w:rPr>
              <w:t>Guidelines</w:t>
            </w:r>
          </w:p>
        </w:tc>
      </w:tr>
      <w:tr w:rsidR="00352952" w:rsidTr="00C35BE3">
        <w:tc>
          <w:tcPr>
            <w:tcW w:w="2245" w:type="dxa"/>
          </w:tcPr>
          <w:p w:rsidR="00352952" w:rsidRPr="00C35BE3" w:rsidRDefault="00352952" w:rsidP="00352952">
            <w:pPr>
              <w:rPr>
                <w:b/>
              </w:rPr>
            </w:pPr>
            <w:r w:rsidRPr="00C35BE3">
              <w:rPr>
                <w:b/>
              </w:rPr>
              <w:t>Title</w:t>
            </w:r>
          </w:p>
          <w:p w:rsidR="00352952" w:rsidRPr="00C35BE3" w:rsidRDefault="00352952" w:rsidP="007F0017">
            <w:pPr>
              <w:rPr>
                <w:b/>
              </w:rPr>
            </w:pPr>
          </w:p>
        </w:tc>
        <w:tc>
          <w:tcPr>
            <w:tcW w:w="7105" w:type="dxa"/>
          </w:tcPr>
          <w:p w:rsidR="00352952" w:rsidRDefault="001A2132" w:rsidP="007F0017">
            <w:r>
              <w:t>Two</w:t>
            </w:r>
            <w:r w:rsidR="00352952">
              <w:t xml:space="preserve"> lines or less, preferably </w:t>
            </w:r>
            <w:r>
              <w:t>one</w:t>
            </w:r>
          </w:p>
          <w:p w:rsidR="00C35BE3" w:rsidRDefault="00C35BE3" w:rsidP="007F0017">
            <w:r>
              <w:t>Scientific research generally has longer titles than non-scientific ones</w:t>
            </w:r>
          </w:p>
        </w:tc>
      </w:tr>
      <w:tr w:rsidR="00352952" w:rsidTr="00C35BE3">
        <w:tc>
          <w:tcPr>
            <w:tcW w:w="2245" w:type="dxa"/>
            <w:shd w:val="clear" w:color="auto" w:fill="D5DCE4" w:themeFill="text2" w:themeFillTint="33"/>
          </w:tcPr>
          <w:p w:rsidR="00352952" w:rsidRPr="00C35BE3" w:rsidRDefault="00352952" w:rsidP="00352952">
            <w:pPr>
              <w:rPr>
                <w:b/>
              </w:rPr>
            </w:pPr>
            <w:r w:rsidRPr="00C35BE3">
              <w:rPr>
                <w:b/>
              </w:rPr>
              <w:t xml:space="preserve">Authors </w:t>
            </w:r>
          </w:p>
          <w:p w:rsidR="00352952" w:rsidRPr="00C35BE3" w:rsidRDefault="00352952" w:rsidP="007F0017">
            <w:pPr>
              <w:rPr>
                <w:b/>
              </w:rPr>
            </w:pPr>
          </w:p>
        </w:tc>
        <w:tc>
          <w:tcPr>
            <w:tcW w:w="7105" w:type="dxa"/>
            <w:shd w:val="clear" w:color="auto" w:fill="D5DCE4" w:themeFill="text2" w:themeFillTint="33"/>
          </w:tcPr>
          <w:p w:rsidR="00C35BE3" w:rsidRDefault="00C35BE3" w:rsidP="007F0017">
            <w:r>
              <w:t>Names (may include middle initials</w:t>
            </w:r>
            <w:r w:rsidR="007F440E">
              <w:t>,</w:t>
            </w:r>
            <w:r>
              <w:t xml:space="preserve"> author preference dependent)</w:t>
            </w:r>
          </w:p>
          <w:p w:rsidR="00C35BE3" w:rsidRDefault="00C35BE3" w:rsidP="007F0017">
            <w:r>
              <w:t>Credentials (achieved or in progress, follow citation style)</w:t>
            </w:r>
          </w:p>
          <w:p w:rsidR="00352952" w:rsidRDefault="00C35BE3" w:rsidP="007F0017">
            <w:r>
              <w:t>Affiliations (promote your lab and organization)</w:t>
            </w:r>
          </w:p>
        </w:tc>
      </w:tr>
      <w:tr w:rsidR="00352952" w:rsidTr="00C35BE3">
        <w:tc>
          <w:tcPr>
            <w:tcW w:w="2245" w:type="dxa"/>
          </w:tcPr>
          <w:p w:rsidR="00352952" w:rsidRPr="00C35BE3" w:rsidRDefault="00352952" w:rsidP="00352952">
            <w:pPr>
              <w:rPr>
                <w:b/>
              </w:rPr>
            </w:pPr>
            <w:r w:rsidRPr="00C35BE3">
              <w:rPr>
                <w:b/>
              </w:rPr>
              <w:t>Introduction or Background</w:t>
            </w:r>
          </w:p>
          <w:p w:rsidR="00352952" w:rsidRPr="00C35BE3" w:rsidRDefault="00352952" w:rsidP="007F0017">
            <w:pPr>
              <w:rPr>
                <w:b/>
              </w:rPr>
            </w:pPr>
          </w:p>
        </w:tc>
        <w:tc>
          <w:tcPr>
            <w:tcW w:w="7105" w:type="dxa"/>
          </w:tcPr>
          <w:p w:rsidR="00352952" w:rsidRDefault="001A2132" w:rsidP="007F0017">
            <w:r>
              <w:t>Two hundred</w:t>
            </w:r>
            <w:r w:rsidR="00352952">
              <w:t xml:space="preserve"> words or less</w:t>
            </w:r>
          </w:p>
          <w:p w:rsidR="00352952" w:rsidRDefault="00352952" w:rsidP="007F0017">
            <w:r>
              <w:t>Define the issue/purpose</w:t>
            </w:r>
          </w:p>
          <w:p w:rsidR="00352952" w:rsidRDefault="00352952" w:rsidP="007F0017">
            <w:r>
              <w:t>Highlight important research findings</w:t>
            </w:r>
          </w:p>
          <w:p w:rsidR="00352952" w:rsidRDefault="00352952" w:rsidP="007F0017">
            <w:r>
              <w:t>Provide a rationale (justify your work’s purpose)</w:t>
            </w:r>
          </w:p>
          <w:p w:rsidR="00352952" w:rsidRDefault="00352952" w:rsidP="007F0017">
            <w:r>
              <w:t>Provide a concise hypothesis or defined project goal(s)</w:t>
            </w:r>
          </w:p>
        </w:tc>
      </w:tr>
      <w:tr w:rsidR="00352952" w:rsidTr="00C35BE3">
        <w:tc>
          <w:tcPr>
            <w:tcW w:w="2245" w:type="dxa"/>
            <w:shd w:val="clear" w:color="auto" w:fill="D5DCE4" w:themeFill="text2" w:themeFillTint="33"/>
          </w:tcPr>
          <w:p w:rsidR="00352952" w:rsidRPr="00C35BE3" w:rsidRDefault="00352952" w:rsidP="00352952">
            <w:pPr>
              <w:rPr>
                <w:b/>
              </w:rPr>
            </w:pPr>
            <w:r w:rsidRPr="00C35BE3">
              <w:rPr>
                <w:b/>
              </w:rPr>
              <w:t>Materials and Methods</w:t>
            </w:r>
          </w:p>
          <w:p w:rsidR="00352952" w:rsidRPr="00C35BE3" w:rsidRDefault="00352952" w:rsidP="007F0017">
            <w:pPr>
              <w:rPr>
                <w:b/>
              </w:rPr>
            </w:pPr>
          </w:p>
        </w:tc>
        <w:tc>
          <w:tcPr>
            <w:tcW w:w="7105" w:type="dxa"/>
            <w:shd w:val="clear" w:color="auto" w:fill="D5DCE4" w:themeFill="text2" w:themeFillTint="33"/>
          </w:tcPr>
          <w:p w:rsidR="00352952" w:rsidRDefault="00352952" w:rsidP="007F0017">
            <w:r>
              <w:t>Approximately 200 words</w:t>
            </w:r>
          </w:p>
          <w:p w:rsidR="00352952" w:rsidRDefault="00352952" w:rsidP="00352952">
            <w:r>
              <w:t>Use figures and tables to illustrate experimental design</w:t>
            </w:r>
            <w:r w:rsidR="007223B2">
              <w:t>,</w:t>
            </w:r>
            <w:r>
              <w:t xml:space="preserve"> such as flowcharts and timelines</w:t>
            </w:r>
          </w:p>
          <w:p w:rsidR="00352952" w:rsidRDefault="00352952" w:rsidP="00352952">
            <w:r>
              <w:t>Describe participants (pertinent inclusion and exclusion criteria)</w:t>
            </w:r>
          </w:p>
          <w:p w:rsidR="00352952" w:rsidRDefault="00352952" w:rsidP="00352952">
            <w:r>
              <w:t>Describe statistical plan and surveys/equipment used</w:t>
            </w:r>
          </w:p>
        </w:tc>
      </w:tr>
      <w:tr w:rsidR="00352952" w:rsidTr="00C35BE3">
        <w:tc>
          <w:tcPr>
            <w:tcW w:w="2245" w:type="dxa"/>
          </w:tcPr>
          <w:p w:rsidR="00352952" w:rsidRPr="00C35BE3" w:rsidRDefault="00352952" w:rsidP="00C35BE3">
            <w:pPr>
              <w:rPr>
                <w:b/>
              </w:rPr>
            </w:pPr>
            <w:r w:rsidRPr="00C35BE3">
              <w:rPr>
                <w:b/>
              </w:rPr>
              <w:t>Results</w:t>
            </w:r>
          </w:p>
        </w:tc>
        <w:tc>
          <w:tcPr>
            <w:tcW w:w="7105" w:type="dxa"/>
          </w:tcPr>
          <w:p w:rsidR="00352952" w:rsidRDefault="00352952" w:rsidP="007F0017">
            <w:r>
              <w:t>Approximately 200 words</w:t>
            </w:r>
          </w:p>
          <w:p w:rsidR="00352952" w:rsidRDefault="00352952" w:rsidP="007F0017">
            <w:r>
              <w:t xml:space="preserve">Provide qualitative and quantitative results for research projects </w:t>
            </w:r>
          </w:p>
          <w:p w:rsidR="00352952" w:rsidRDefault="00352952" w:rsidP="007F0017">
            <w:r>
              <w:t>Provide process results for quality assurance projects</w:t>
            </w:r>
          </w:p>
          <w:p w:rsidR="00352952" w:rsidRDefault="00352952" w:rsidP="007F0017">
            <w:r>
              <w:t xml:space="preserve">Present analyses that specifically address the hypothesis </w:t>
            </w:r>
          </w:p>
          <w:p w:rsidR="007223B2" w:rsidRDefault="00352952" w:rsidP="007223B2">
            <w:r>
              <w:t>Display charts or images as appropriate (three is a good maximum)</w:t>
            </w:r>
          </w:p>
          <w:p w:rsidR="00352952" w:rsidRDefault="00C35BE3" w:rsidP="007223B2">
            <w:r>
              <w:t>Increase word count i</w:t>
            </w:r>
            <w:r w:rsidR="007223B2">
              <w:t>f there are</w:t>
            </w:r>
            <w:r>
              <w:t xml:space="preserve"> no graphs or pictures</w:t>
            </w:r>
          </w:p>
        </w:tc>
      </w:tr>
      <w:tr w:rsidR="00352952" w:rsidTr="00C35BE3">
        <w:tc>
          <w:tcPr>
            <w:tcW w:w="2245" w:type="dxa"/>
            <w:shd w:val="clear" w:color="auto" w:fill="D5DCE4" w:themeFill="text2" w:themeFillTint="33"/>
          </w:tcPr>
          <w:p w:rsidR="00352952" w:rsidRPr="00C35BE3" w:rsidRDefault="00352952" w:rsidP="00352952">
            <w:pPr>
              <w:rPr>
                <w:b/>
              </w:rPr>
            </w:pPr>
            <w:r w:rsidRPr="00C35BE3">
              <w:rPr>
                <w:b/>
              </w:rPr>
              <w:t>Discussion</w:t>
            </w:r>
          </w:p>
          <w:p w:rsidR="00352952" w:rsidRPr="00C35BE3" w:rsidRDefault="00352952" w:rsidP="007F0017">
            <w:pPr>
              <w:rPr>
                <w:b/>
              </w:rPr>
            </w:pPr>
          </w:p>
        </w:tc>
        <w:tc>
          <w:tcPr>
            <w:tcW w:w="7105" w:type="dxa"/>
            <w:shd w:val="clear" w:color="auto" w:fill="D5DCE4" w:themeFill="text2" w:themeFillTint="33"/>
          </w:tcPr>
          <w:p w:rsidR="00352952" w:rsidRDefault="00352952" w:rsidP="00352952">
            <w:r>
              <w:t>Approximately 300 words</w:t>
            </w:r>
          </w:p>
          <w:p w:rsidR="00C35BE3" w:rsidRDefault="00C35BE3" w:rsidP="00C35BE3">
            <w:r>
              <w:t>Define the outcome of your hypothesis</w:t>
            </w:r>
          </w:p>
          <w:p w:rsidR="00C35BE3" w:rsidRDefault="00C35BE3" w:rsidP="00C35BE3">
            <w:r>
              <w:t>Discuss if/why results were conclusive</w:t>
            </w:r>
          </w:p>
          <w:p w:rsidR="00C35BE3" w:rsidRDefault="00C35BE3" w:rsidP="00C35BE3">
            <w:r>
              <w:t>Point out relevance of findings to other published work</w:t>
            </w:r>
          </w:p>
          <w:p w:rsidR="00C35BE3" w:rsidRDefault="00C35BE3" w:rsidP="00C35BE3">
            <w:r>
              <w:t>Discuss limitations of the work (if not in separate section)</w:t>
            </w:r>
          </w:p>
          <w:p w:rsidR="00352952" w:rsidRDefault="00C35BE3" w:rsidP="00C35BE3">
            <w:r>
              <w:t>Highlight future directions of the research (if not in separate section)</w:t>
            </w:r>
          </w:p>
        </w:tc>
      </w:tr>
      <w:tr w:rsidR="00352952" w:rsidTr="00C35BE3">
        <w:tc>
          <w:tcPr>
            <w:tcW w:w="2245" w:type="dxa"/>
          </w:tcPr>
          <w:p w:rsidR="00352952" w:rsidRPr="00C35BE3" w:rsidRDefault="00352952" w:rsidP="00352952">
            <w:pPr>
              <w:rPr>
                <w:b/>
              </w:rPr>
            </w:pPr>
            <w:r w:rsidRPr="00C35BE3">
              <w:rPr>
                <w:b/>
              </w:rPr>
              <w:t>Conclusion</w:t>
            </w:r>
          </w:p>
          <w:p w:rsidR="00352952" w:rsidRPr="00C35BE3" w:rsidRDefault="00352952" w:rsidP="007F0017">
            <w:pPr>
              <w:rPr>
                <w:b/>
              </w:rPr>
            </w:pPr>
          </w:p>
        </w:tc>
        <w:tc>
          <w:tcPr>
            <w:tcW w:w="7105" w:type="dxa"/>
          </w:tcPr>
          <w:p w:rsidR="00352952" w:rsidRDefault="00C35BE3" w:rsidP="007F0017">
            <w:r>
              <w:t xml:space="preserve">Approximately </w:t>
            </w:r>
            <w:r w:rsidR="00977E04">
              <w:t>three to four</w:t>
            </w:r>
            <w:r>
              <w:t xml:space="preserve"> sentences</w:t>
            </w:r>
          </w:p>
          <w:p w:rsidR="00C35BE3" w:rsidRDefault="00C35BE3" w:rsidP="007F0017">
            <w:r>
              <w:t>Concise summary</w:t>
            </w:r>
          </w:p>
          <w:p w:rsidR="00C35BE3" w:rsidRDefault="00C35BE3" w:rsidP="007F0017">
            <w:r>
              <w:t>Remind readers of relevance</w:t>
            </w:r>
          </w:p>
        </w:tc>
      </w:tr>
      <w:tr w:rsidR="00352952" w:rsidTr="00C35BE3">
        <w:tc>
          <w:tcPr>
            <w:tcW w:w="2245" w:type="dxa"/>
            <w:shd w:val="clear" w:color="auto" w:fill="D5DCE4" w:themeFill="text2" w:themeFillTint="33"/>
          </w:tcPr>
          <w:p w:rsidR="00352952" w:rsidRPr="00C35BE3" w:rsidRDefault="00352952" w:rsidP="00352952">
            <w:pPr>
              <w:rPr>
                <w:b/>
              </w:rPr>
            </w:pPr>
            <w:r w:rsidRPr="00C35BE3">
              <w:rPr>
                <w:b/>
              </w:rPr>
              <w:t>References</w:t>
            </w:r>
          </w:p>
          <w:p w:rsidR="00352952" w:rsidRPr="00C35BE3" w:rsidRDefault="00352952" w:rsidP="00352952">
            <w:pPr>
              <w:rPr>
                <w:b/>
              </w:rPr>
            </w:pPr>
          </w:p>
        </w:tc>
        <w:tc>
          <w:tcPr>
            <w:tcW w:w="7105" w:type="dxa"/>
            <w:shd w:val="clear" w:color="auto" w:fill="D5DCE4" w:themeFill="text2" w:themeFillTint="33"/>
          </w:tcPr>
          <w:p w:rsidR="00C35BE3" w:rsidRDefault="007223B2" w:rsidP="007F0017">
            <w:r>
              <w:t>Include</w:t>
            </w:r>
            <w:r w:rsidR="00C35BE3">
              <w:t xml:space="preserve"> i</w:t>
            </w:r>
            <w:r>
              <w:t>f</w:t>
            </w:r>
            <w:r w:rsidR="00C35BE3">
              <w:t xml:space="preserve"> space allows</w:t>
            </w:r>
          </w:p>
          <w:p w:rsidR="00352952" w:rsidRDefault="00C35BE3" w:rsidP="007F0017">
            <w:r>
              <w:t>Follow a formal citation style</w:t>
            </w:r>
          </w:p>
        </w:tc>
      </w:tr>
      <w:tr w:rsidR="00352952" w:rsidTr="00C35BE3">
        <w:tc>
          <w:tcPr>
            <w:tcW w:w="2245" w:type="dxa"/>
          </w:tcPr>
          <w:p w:rsidR="00352952" w:rsidRPr="00C35BE3" w:rsidRDefault="00352952" w:rsidP="00352952">
            <w:pPr>
              <w:rPr>
                <w:b/>
              </w:rPr>
            </w:pPr>
            <w:r w:rsidRPr="00C35BE3">
              <w:rPr>
                <w:b/>
              </w:rPr>
              <w:t xml:space="preserve">Acknowledgements </w:t>
            </w:r>
          </w:p>
          <w:p w:rsidR="00352952" w:rsidRPr="00C35BE3" w:rsidRDefault="00352952" w:rsidP="00352952">
            <w:pPr>
              <w:rPr>
                <w:b/>
              </w:rPr>
            </w:pPr>
          </w:p>
        </w:tc>
        <w:tc>
          <w:tcPr>
            <w:tcW w:w="7105" w:type="dxa"/>
          </w:tcPr>
          <w:p w:rsidR="00C35BE3" w:rsidRDefault="00C35BE3" w:rsidP="007F0017">
            <w:r>
              <w:t xml:space="preserve">Limited space – </w:t>
            </w:r>
            <w:r w:rsidR="00977E04">
              <w:t>one</w:t>
            </w:r>
            <w:r>
              <w:t xml:space="preserve"> sentence</w:t>
            </w:r>
          </w:p>
          <w:p w:rsidR="00352952" w:rsidRDefault="00C35BE3" w:rsidP="007F0017">
            <w:r>
              <w:t xml:space="preserve">List funders, organizational support </w:t>
            </w:r>
            <w:r w:rsidRPr="00012674">
              <w:rPr>
                <w:noProof/>
              </w:rPr>
              <w:t>and</w:t>
            </w:r>
            <w:r>
              <w:t xml:space="preserve"> non-authors who </w:t>
            </w:r>
            <w:r w:rsidR="007223B2">
              <w:t xml:space="preserve">have </w:t>
            </w:r>
            <w:r>
              <w:t>help</w:t>
            </w:r>
            <w:r w:rsidR="007223B2">
              <w:t>ed,</w:t>
            </w:r>
            <w:r>
              <w:t xml:space="preserve"> such as lab </w:t>
            </w:r>
            <w:r w:rsidRPr="00012674">
              <w:rPr>
                <w:noProof/>
              </w:rPr>
              <w:t>person</w:t>
            </w:r>
            <w:r w:rsidR="00012674">
              <w:rPr>
                <w:noProof/>
              </w:rPr>
              <w:t>ne</w:t>
            </w:r>
            <w:r w:rsidRPr="00012674">
              <w:rPr>
                <w:noProof/>
              </w:rPr>
              <w:t>l</w:t>
            </w:r>
            <w:r>
              <w:t xml:space="preserve"> and research assistants.</w:t>
            </w:r>
          </w:p>
          <w:p w:rsidR="00C35BE3" w:rsidRDefault="00C35BE3" w:rsidP="007F0017">
            <w:r>
              <w:t>May not be required but important to those that supported you</w:t>
            </w:r>
          </w:p>
        </w:tc>
      </w:tr>
    </w:tbl>
    <w:p w:rsidR="00352952" w:rsidRDefault="00352952" w:rsidP="007F0017"/>
    <w:p w:rsidR="00264BB5" w:rsidRDefault="00BD052D" w:rsidP="00BD052D">
      <w:r>
        <w:t>You can also include Limitations and Next Step sections if appropriate for your work</w:t>
      </w:r>
      <w:r w:rsidR="00385726">
        <w:t>,</w:t>
      </w:r>
      <w:r>
        <w:t xml:space="preserve"> but these are not necessary.</w:t>
      </w:r>
      <w:r w:rsidR="00012674">
        <w:t xml:space="preserve"> </w:t>
      </w:r>
      <w:r w:rsidR="00264BB5">
        <w:t xml:space="preserve">You do not need to include an abstract on your poster. In your submission </w:t>
      </w:r>
      <w:r w:rsidR="00264BB5" w:rsidRPr="00012674">
        <w:rPr>
          <w:noProof/>
        </w:rPr>
        <w:t>process</w:t>
      </w:r>
      <w:r w:rsidR="00012674">
        <w:rPr>
          <w:noProof/>
        </w:rPr>
        <w:t>,</w:t>
      </w:r>
      <w:r w:rsidR="00264BB5">
        <w:t xml:space="preserve"> you probably created an abstract for the judges to determine if you </w:t>
      </w:r>
      <w:r w:rsidR="00012674">
        <w:t xml:space="preserve">would be </w:t>
      </w:r>
      <w:r w:rsidR="00012674" w:rsidRPr="00012674">
        <w:rPr>
          <w:noProof/>
        </w:rPr>
        <w:t>acce</w:t>
      </w:r>
      <w:r w:rsidR="00012674">
        <w:rPr>
          <w:noProof/>
        </w:rPr>
        <w:t>p</w:t>
      </w:r>
      <w:r w:rsidR="00012674" w:rsidRPr="00012674">
        <w:rPr>
          <w:noProof/>
        </w:rPr>
        <w:t>ted</w:t>
      </w:r>
      <w:r w:rsidR="00012674">
        <w:t>. This can be expanded and used as a one-page handout for attendees who are interested in your work.</w:t>
      </w:r>
    </w:p>
    <w:p w:rsidR="00264BB5" w:rsidRDefault="00264BB5" w:rsidP="00BD052D"/>
    <w:p w:rsidR="008E5B61" w:rsidRDefault="008E5B61" w:rsidP="008E5B61">
      <w:pPr>
        <w:pStyle w:val="Heading2"/>
      </w:pPr>
      <w:bookmarkStart w:id="18" w:name="_Toc521936624"/>
      <w:r>
        <w:t>Table, Figure or Text?</w:t>
      </w:r>
      <w:bookmarkEnd w:id="18"/>
    </w:p>
    <w:p w:rsidR="0068057B" w:rsidRDefault="008E5B61" w:rsidP="008E5B61">
      <w:r>
        <w:t xml:space="preserve">It is important to state that research has shown that tables, graphs </w:t>
      </w:r>
      <w:r w:rsidRPr="00012674">
        <w:rPr>
          <w:noProof/>
        </w:rPr>
        <w:t>and</w:t>
      </w:r>
      <w:r>
        <w:t xml:space="preserve"> figures are critical in the enhancement of quality manuscripts for publication. These same points can be </w:t>
      </w:r>
      <w:r w:rsidR="004477E2">
        <w:t xml:space="preserve">used </w:t>
      </w:r>
      <w:r>
        <w:t xml:space="preserve">in the conference poster arena. Determining whether to use tables, figures or text is not always easy as visual preference between authors can be at opposite ends of a spectrum. </w:t>
      </w:r>
      <w:r w:rsidR="0068057B">
        <w:t>Remember that as important as your project is, the viewer only has a limited time to read your information.</w:t>
      </w:r>
    </w:p>
    <w:p w:rsidR="0068057B" w:rsidRPr="0068057B" w:rsidRDefault="0068057B" w:rsidP="0068057B">
      <w:r w:rsidRPr="0068057B">
        <w:t xml:space="preserve">Don’t forget, as many do, to include a brief caption for your figures and explicitly refer to the figure in the text. Charts and graphs always require a title and axis labels. </w:t>
      </w:r>
    </w:p>
    <w:p w:rsidR="008E5B61" w:rsidRDefault="008E5B61" w:rsidP="008E5B61">
      <w:r>
        <w:t>Consider these guidelines</w:t>
      </w:r>
      <w:r w:rsidR="0068057B">
        <w:t>, based on research,</w:t>
      </w:r>
      <w:r>
        <w:t xml:space="preserve"> to help focus your efforts:</w:t>
      </w:r>
    </w:p>
    <w:p w:rsidR="008E5B61" w:rsidRDefault="008E5B61" w:rsidP="009E45CD">
      <w:pPr>
        <w:spacing w:after="0"/>
        <w:jc w:val="center"/>
      </w:pPr>
      <w:r>
        <w:rPr>
          <w:noProof/>
          <w:lang w:val="en-US"/>
        </w:rPr>
        <w:drawing>
          <wp:inline distT="0" distB="0" distL="0" distR="0" wp14:anchorId="75D2CCFD" wp14:editId="330EED63">
            <wp:extent cx="5048557" cy="3752850"/>
            <wp:effectExtent l="0" t="0" r="0" b="0"/>
            <wp:docPr id="25" name="Picture 25" descr="Tables and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s and Figur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2774" cy="3763418"/>
                    </a:xfrm>
                    <a:prstGeom prst="rect">
                      <a:avLst/>
                    </a:prstGeom>
                    <a:noFill/>
                    <a:ln>
                      <a:noFill/>
                    </a:ln>
                  </pic:spPr>
                </pic:pic>
              </a:graphicData>
            </a:graphic>
          </wp:inline>
        </w:drawing>
      </w:r>
    </w:p>
    <w:p w:rsidR="008E5B61" w:rsidRPr="008E5B61" w:rsidRDefault="008E5B61" w:rsidP="008E5B61">
      <w:pPr>
        <w:rPr>
          <w:i/>
          <w:sz w:val="18"/>
          <w:szCs w:val="18"/>
        </w:rPr>
      </w:pPr>
      <w:r w:rsidRPr="008E5B61">
        <w:rPr>
          <w:i/>
          <w:sz w:val="18"/>
          <w:szCs w:val="18"/>
        </w:rPr>
        <w:t>Credit: https://www.editage.com/insights/tips-on-effective-use-of-tables-and-figures-in-research-papers</w:t>
      </w:r>
    </w:p>
    <w:p w:rsidR="00264BB5" w:rsidRDefault="008E5B61" w:rsidP="00BD052D">
      <w:r w:rsidRPr="00264BB5">
        <w:rPr>
          <w:noProof/>
          <w:lang w:val="en-US"/>
        </w:rPr>
        <w:drawing>
          <wp:anchor distT="0" distB="0" distL="114300" distR="114300" simplePos="0" relativeHeight="251668480" behindDoc="0" locked="0" layoutInCell="1" allowOverlap="1" wp14:anchorId="5EB5C2F5" wp14:editId="7E052297">
            <wp:simplePos x="0" y="0"/>
            <wp:positionH relativeFrom="margin">
              <wp:posOffset>-635</wp:posOffset>
            </wp:positionH>
            <wp:positionV relativeFrom="paragraph">
              <wp:posOffset>584200</wp:posOffset>
            </wp:positionV>
            <wp:extent cx="638175" cy="6381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t xml:space="preserve">It is not only what you choose but how you display what you have chosen </w:t>
      </w:r>
      <w:r w:rsidRPr="00012674">
        <w:rPr>
          <w:noProof/>
        </w:rPr>
        <w:t>tha</w:t>
      </w:r>
      <w:r w:rsidR="00012674">
        <w:rPr>
          <w:noProof/>
        </w:rPr>
        <w:t>t</w:t>
      </w:r>
      <w:r>
        <w:t xml:space="preserve"> can make a difference. A visually effective poster will draw in conference attendees to read your poster and help them digest the content in an easy format. Let’s have a pop quiz…</w:t>
      </w:r>
    </w:p>
    <w:p w:rsidR="0068057B" w:rsidRDefault="00264BB5" w:rsidP="0068057B">
      <w:pPr>
        <w:spacing w:before="240"/>
        <w:rPr>
          <w:b/>
        </w:rPr>
      </w:pPr>
      <w:r w:rsidRPr="008E5B61">
        <w:rPr>
          <w:b/>
        </w:rPr>
        <w:t xml:space="preserve">Are these good or bad </w:t>
      </w:r>
      <w:r w:rsidR="0068057B">
        <w:rPr>
          <w:b/>
        </w:rPr>
        <w:t xml:space="preserve">figures and tables </w:t>
      </w:r>
      <w:r w:rsidRPr="008E5B61">
        <w:rPr>
          <w:b/>
        </w:rPr>
        <w:t xml:space="preserve">to use </w:t>
      </w:r>
      <w:r w:rsidR="0068057B">
        <w:rPr>
          <w:b/>
        </w:rPr>
        <w:t xml:space="preserve">on a </w:t>
      </w:r>
      <w:r w:rsidRPr="008E5B61">
        <w:rPr>
          <w:b/>
        </w:rPr>
        <w:t>conference poster?</w:t>
      </w:r>
    </w:p>
    <w:p w:rsidR="00264BB5" w:rsidRPr="0068057B" w:rsidRDefault="00264BB5" w:rsidP="0068057B">
      <w:pPr>
        <w:spacing w:before="240"/>
        <w:ind w:left="1440"/>
        <w:rPr>
          <w:b/>
        </w:rPr>
      </w:pPr>
      <w:r>
        <w:rPr>
          <w:noProof/>
          <w:lang w:val="en-US"/>
        </w:rPr>
        <w:drawing>
          <wp:inline distT="0" distB="0" distL="0" distR="0" wp14:anchorId="260D0925" wp14:editId="5D24A7E2">
            <wp:extent cx="1552575" cy="1076325"/>
            <wp:effectExtent l="0" t="0" r="9525" b="9525"/>
            <wp:docPr id="17" name="Picture 17" descr="https://www.biostat.wisc.edu/~kbroman/topten_worstgraphs/roeder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iostat.wisc.edu/~kbroman/topten_worstgraphs/roeder_thum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inline>
        </w:drawing>
      </w:r>
      <w:r>
        <w:rPr>
          <w:noProof/>
          <w:lang w:val="en-US"/>
        </w:rPr>
        <w:drawing>
          <wp:inline distT="0" distB="0" distL="0" distR="0" wp14:anchorId="624961F7" wp14:editId="34402AE8">
            <wp:extent cx="1552575" cy="971550"/>
            <wp:effectExtent l="0" t="0" r="9525" b="0"/>
            <wp:docPr id="18" name="Picture 18" descr="https://www.biostat.wisc.edu/~kbroman/topten_worstgraphs/cawley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iostat.wisc.edu/~kbroman/topten_worstgraphs/cawley_thum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2575" cy="971550"/>
                    </a:xfrm>
                    <a:prstGeom prst="rect">
                      <a:avLst/>
                    </a:prstGeom>
                    <a:noFill/>
                    <a:ln>
                      <a:noFill/>
                    </a:ln>
                  </pic:spPr>
                </pic:pic>
              </a:graphicData>
            </a:graphic>
          </wp:inline>
        </w:drawing>
      </w:r>
      <w:r w:rsidRPr="00264BB5">
        <w:rPr>
          <w:noProof/>
          <w:lang w:val="en-US"/>
        </w:rPr>
        <w:drawing>
          <wp:inline distT="0" distB="0" distL="0" distR="0" wp14:anchorId="1CBAC885" wp14:editId="44AB5FAC">
            <wp:extent cx="1552575" cy="1323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52575" cy="1323975"/>
                    </a:xfrm>
                    <a:prstGeom prst="rect">
                      <a:avLst/>
                    </a:prstGeom>
                  </pic:spPr>
                </pic:pic>
              </a:graphicData>
            </a:graphic>
          </wp:inline>
        </w:drawing>
      </w:r>
      <w:r w:rsidRPr="00264BB5">
        <w:rPr>
          <w:noProof/>
          <w:lang w:val="en-US"/>
        </w:rPr>
        <w:drawing>
          <wp:inline distT="0" distB="0" distL="0" distR="0" wp14:anchorId="7D821CA7" wp14:editId="03922457">
            <wp:extent cx="1552575" cy="819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52575" cy="819150"/>
                    </a:xfrm>
                    <a:prstGeom prst="rect">
                      <a:avLst/>
                    </a:prstGeom>
                  </pic:spPr>
                </pic:pic>
              </a:graphicData>
            </a:graphic>
          </wp:inline>
        </w:drawing>
      </w:r>
      <w:r>
        <w:rPr>
          <w:noProof/>
          <w:lang w:val="en-US"/>
        </w:rPr>
        <w:drawing>
          <wp:inline distT="0" distB="0" distL="0" distR="0" wp14:anchorId="1888BFDA" wp14:editId="5134C20C">
            <wp:extent cx="1552575" cy="1390650"/>
            <wp:effectExtent l="0" t="0" r="9525" b="0"/>
            <wp:docPr id="22" name="Picture 22" descr="https://www.biostat.wisc.edu/~kbroman/topten_worstgraphs/epstein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iostat.wisc.edu/~kbroman/topten_worstgraphs/epstein_thum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2575" cy="1390650"/>
                    </a:xfrm>
                    <a:prstGeom prst="rect">
                      <a:avLst/>
                    </a:prstGeom>
                    <a:noFill/>
                    <a:ln>
                      <a:noFill/>
                    </a:ln>
                  </pic:spPr>
                </pic:pic>
              </a:graphicData>
            </a:graphic>
          </wp:inline>
        </w:drawing>
      </w:r>
      <w:r w:rsidRPr="00264BB5">
        <w:rPr>
          <w:noProof/>
          <w:lang w:val="en-US"/>
        </w:rPr>
        <w:drawing>
          <wp:inline distT="0" distB="0" distL="0" distR="0" wp14:anchorId="70051482" wp14:editId="0DF0AA61">
            <wp:extent cx="1543050" cy="952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43050" cy="952500"/>
                    </a:xfrm>
                    <a:prstGeom prst="rect">
                      <a:avLst/>
                    </a:prstGeom>
                  </pic:spPr>
                </pic:pic>
              </a:graphicData>
            </a:graphic>
          </wp:inline>
        </w:drawing>
      </w:r>
    </w:p>
    <w:p w:rsidR="00264BB5" w:rsidRPr="009E45CD" w:rsidRDefault="009E45CD" w:rsidP="009E45CD">
      <w:pPr>
        <w:spacing w:before="240"/>
      </w:pPr>
      <w:r w:rsidRPr="009E45CD">
        <w:rPr>
          <w:noProof/>
          <w:lang w:val="en-US"/>
        </w:rPr>
        <w:drawing>
          <wp:anchor distT="0" distB="0" distL="114300" distR="114300" simplePos="0" relativeHeight="251669504" behindDoc="0" locked="0" layoutInCell="1" allowOverlap="1" wp14:anchorId="64C4F51F" wp14:editId="72FC94B4">
            <wp:simplePos x="0" y="0"/>
            <wp:positionH relativeFrom="margin">
              <wp:align>left</wp:align>
            </wp:positionH>
            <wp:positionV relativeFrom="paragraph">
              <wp:posOffset>0</wp:posOffset>
            </wp:positionV>
            <wp:extent cx="457200" cy="457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hyperlink r:id="rId45" w:history="1">
        <w:r w:rsidR="00264BB5" w:rsidRPr="0068057B">
          <w:rPr>
            <w:rStyle w:val="Hyperlink"/>
            <w:b/>
          </w:rPr>
          <w:t>Find out the answer and reason here</w:t>
        </w:r>
      </w:hyperlink>
      <w:r w:rsidR="00264BB5" w:rsidRPr="0068057B">
        <w:rPr>
          <w:b/>
        </w:rPr>
        <w:t xml:space="preserve"> </w:t>
      </w:r>
      <w:r w:rsidR="00264BB5" w:rsidRPr="009E45CD">
        <w:t>(click on discussion per graph)</w:t>
      </w:r>
    </w:p>
    <w:p w:rsidR="009E45CD" w:rsidRDefault="009E45CD" w:rsidP="00264BB5"/>
    <w:p w:rsidR="00264BB5" w:rsidRDefault="008E5B61" w:rsidP="00264BB5">
      <w:r>
        <w:t xml:space="preserve">Here </w:t>
      </w:r>
      <w:r w:rsidR="00905B1F">
        <w:t xml:space="preserve">is a </w:t>
      </w:r>
      <w:r>
        <w:t xml:space="preserve">reference to help direct your figure </w:t>
      </w:r>
      <w:r w:rsidR="0068057B">
        <w:t xml:space="preserve">and table </w:t>
      </w:r>
      <w:r>
        <w:t>conversations:</w:t>
      </w:r>
    </w:p>
    <w:p w:rsidR="008E5B61" w:rsidRDefault="00F1115B" w:rsidP="00264BB5">
      <w:pPr>
        <w:pStyle w:val="ListParagraph"/>
        <w:numPr>
          <w:ilvl w:val="0"/>
          <w:numId w:val="10"/>
        </w:numPr>
      </w:pPr>
      <w:hyperlink r:id="rId46" w:history="1">
        <w:r w:rsidR="008E5B61" w:rsidRPr="008E5B61">
          <w:rPr>
            <w:rStyle w:val="Hyperlink"/>
          </w:rPr>
          <w:t>Effective Use of Tables and Figures in Abstracts, Presentations, and Papers</w:t>
        </w:r>
      </w:hyperlink>
    </w:p>
    <w:p w:rsidR="00BC67B7" w:rsidRDefault="00BC67B7" w:rsidP="009E45CD">
      <w:pPr>
        <w:pStyle w:val="Heading2"/>
      </w:pPr>
      <w:bookmarkStart w:id="19" w:name="_Toc521936625"/>
      <w:r>
        <w:t>Poster Presentation</w:t>
      </w:r>
      <w:bookmarkEnd w:id="19"/>
    </w:p>
    <w:p w:rsidR="00BC67B7" w:rsidRDefault="009E45CD" w:rsidP="00BC67B7">
      <w:r>
        <w:t xml:space="preserve">A poster presentation is an excellent way to showcase you in addition to your work and findings. It is an avenue to talk with future funders, employers </w:t>
      </w:r>
      <w:r w:rsidRPr="00012674">
        <w:rPr>
          <w:noProof/>
        </w:rPr>
        <w:t>and</w:t>
      </w:r>
      <w:r>
        <w:t xml:space="preserve"> potential collaborators. </w:t>
      </w:r>
      <w:r w:rsidR="00905B1F">
        <w:t>You can also create a one-page handout (abstract layout) to give interested conference attendees. Don’t forget to put your name and contact information in the handout. A simple mistake but it has happened to others!</w:t>
      </w:r>
    </w:p>
    <w:p w:rsidR="009E45CD" w:rsidRDefault="009E45CD" w:rsidP="00BC67B7"/>
    <w:p w:rsidR="009E45CD" w:rsidRDefault="009E45CD" w:rsidP="009E45CD">
      <w:pPr>
        <w:jc w:val="center"/>
      </w:pPr>
      <w:r>
        <w:rPr>
          <w:noProof/>
          <w:lang w:val="en-US"/>
        </w:rPr>
        <w:drawing>
          <wp:inline distT="0" distB="0" distL="0" distR="0" wp14:anchorId="1AB24887" wp14:editId="44952B6C">
            <wp:extent cx="4345637" cy="2419350"/>
            <wp:effectExtent l="0" t="0" r="0" b="0"/>
            <wp:docPr id="26" name="Picture 2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47"/>
                    </pic:cNvPr>
                    <pic:cNvPicPr/>
                  </pic:nvPicPr>
                  <pic:blipFill>
                    <a:blip r:embed="rId48"/>
                    <a:stretch>
                      <a:fillRect/>
                    </a:stretch>
                  </pic:blipFill>
                  <pic:spPr>
                    <a:xfrm>
                      <a:off x="0" y="0"/>
                      <a:ext cx="4353710" cy="2423844"/>
                    </a:xfrm>
                    <a:prstGeom prst="rect">
                      <a:avLst/>
                    </a:prstGeom>
                  </pic:spPr>
                </pic:pic>
              </a:graphicData>
            </a:graphic>
          </wp:inline>
        </w:drawing>
      </w:r>
    </w:p>
    <w:p w:rsidR="009E45CD" w:rsidRDefault="009E45CD" w:rsidP="009E45CD"/>
    <w:p w:rsidR="009E45CD" w:rsidRDefault="009E45CD" w:rsidP="009E45CD">
      <w:r>
        <w:t>Additional resources include:</w:t>
      </w:r>
    </w:p>
    <w:p w:rsidR="00BC67B7" w:rsidRDefault="00F1115B" w:rsidP="009E45CD">
      <w:pPr>
        <w:pStyle w:val="ListParagraph"/>
        <w:numPr>
          <w:ilvl w:val="0"/>
          <w:numId w:val="13"/>
        </w:numPr>
      </w:pPr>
      <w:hyperlink r:id="rId49" w:history="1">
        <w:r w:rsidR="00BC67B7" w:rsidRPr="00BC67B7">
          <w:rPr>
            <w:rStyle w:val="Hyperlink"/>
          </w:rPr>
          <w:t>Ten Simple Rules for a Good Poster Presentation</w:t>
        </w:r>
      </w:hyperlink>
    </w:p>
    <w:p w:rsidR="00BC67B7" w:rsidRDefault="00F1115B" w:rsidP="009E45CD">
      <w:pPr>
        <w:pStyle w:val="ListParagraph"/>
        <w:numPr>
          <w:ilvl w:val="0"/>
          <w:numId w:val="13"/>
        </w:numPr>
      </w:pPr>
      <w:hyperlink r:id="rId50" w:history="1">
        <w:r w:rsidR="00BC67B7" w:rsidRPr="00BC67B7">
          <w:rPr>
            <w:rStyle w:val="Hyperlink"/>
          </w:rPr>
          <w:t>Tips for presenting your scientific poster at a conference</w:t>
        </w:r>
      </w:hyperlink>
    </w:p>
    <w:p w:rsidR="009E45CD" w:rsidRDefault="00026AB0" w:rsidP="00BC67B7">
      <w:r>
        <w:t xml:space="preserve">Here is a </w:t>
      </w:r>
      <w:hyperlink r:id="rId51" w:history="1">
        <w:r w:rsidRPr="00026AB0">
          <w:rPr>
            <w:rStyle w:val="Hyperlink"/>
          </w:rPr>
          <w:t>checklist</w:t>
        </w:r>
      </w:hyperlink>
      <w:r>
        <w:t xml:space="preserve"> of items that you should review prior to your presentation:</w:t>
      </w:r>
    </w:p>
    <w:p w:rsidR="009E45CD" w:rsidRDefault="00BC67B7" w:rsidP="00026AB0">
      <w:pPr>
        <w:pStyle w:val="ListParagraph"/>
        <w:numPr>
          <w:ilvl w:val="0"/>
          <w:numId w:val="16"/>
        </w:numPr>
      </w:pPr>
      <w:r>
        <w:t xml:space="preserve">Stand up straight, smile and show your excitement for being there. </w:t>
      </w:r>
    </w:p>
    <w:p w:rsidR="009E45CD" w:rsidRDefault="00BC67B7" w:rsidP="00026AB0">
      <w:pPr>
        <w:pStyle w:val="ListParagraph"/>
        <w:numPr>
          <w:ilvl w:val="0"/>
          <w:numId w:val="16"/>
        </w:numPr>
      </w:pPr>
      <w:r>
        <w:t xml:space="preserve">Speak to your audience, not to your poster – face them and make eye contact. You can and should refer to your poster, pointing out key information that supports what you are saying, but make your audience your focus. </w:t>
      </w:r>
    </w:p>
    <w:p w:rsidR="009E45CD" w:rsidRDefault="00BC67B7" w:rsidP="00026AB0">
      <w:pPr>
        <w:pStyle w:val="ListParagraph"/>
        <w:numPr>
          <w:ilvl w:val="0"/>
          <w:numId w:val="16"/>
        </w:numPr>
      </w:pPr>
      <w:r>
        <w:t>Be cognizant of volume and background noise</w:t>
      </w:r>
      <w:r w:rsidR="00510620">
        <w:t>.</w:t>
      </w:r>
      <w:r>
        <w:t xml:space="preserve"> </w:t>
      </w:r>
      <w:r w:rsidR="00510620">
        <w:t>S</w:t>
      </w:r>
      <w:r>
        <w:t xml:space="preserve">peak loudly enough for your poster viewers to hear you, but not so loudly that you disturb those next to you. </w:t>
      </w:r>
    </w:p>
    <w:p w:rsidR="009E45CD" w:rsidRDefault="00BC67B7" w:rsidP="00026AB0">
      <w:pPr>
        <w:pStyle w:val="ListParagraph"/>
        <w:numPr>
          <w:ilvl w:val="0"/>
          <w:numId w:val="16"/>
        </w:numPr>
      </w:pPr>
      <w:r>
        <w:t xml:space="preserve">Speak clearly and at a conversational pace. </w:t>
      </w:r>
    </w:p>
    <w:p w:rsidR="00510620" w:rsidRDefault="00BC67B7" w:rsidP="00026AB0">
      <w:pPr>
        <w:pStyle w:val="ListParagraph"/>
        <w:numPr>
          <w:ilvl w:val="0"/>
          <w:numId w:val="16"/>
        </w:numPr>
      </w:pPr>
      <w:r>
        <w:t xml:space="preserve">Practice with others before the event so that you’re prepared and comfortable. </w:t>
      </w:r>
    </w:p>
    <w:p w:rsidR="009E45CD" w:rsidRDefault="00BC67B7" w:rsidP="00483D4B">
      <w:pPr>
        <w:ind w:left="360"/>
      </w:pPr>
      <w:r>
        <w:t>What to Avoid</w:t>
      </w:r>
      <w:r w:rsidR="00510620">
        <w:t>:</w:t>
      </w:r>
      <w:r>
        <w:t xml:space="preserve"> </w:t>
      </w:r>
    </w:p>
    <w:p w:rsidR="009E45CD" w:rsidRDefault="00BC67B7" w:rsidP="00026AB0">
      <w:pPr>
        <w:pStyle w:val="ListParagraph"/>
        <w:numPr>
          <w:ilvl w:val="0"/>
          <w:numId w:val="16"/>
        </w:numPr>
      </w:pPr>
      <w:r>
        <w:t xml:space="preserve">Try not to use filler words, such as “um,” “like,” and “you know,” as these are distracting and make you sound less confident in the information you’re presenting. </w:t>
      </w:r>
    </w:p>
    <w:p w:rsidR="009E45CD" w:rsidRDefault="00BC67B7" w:rsidP="00026AB0">
      <w:pPr>
        <w:pStyle w:val="ListParagraph"/>
        <w:numPr>
          <w:ilvl w:val="0"/>
          <w:numId w:val="16"/>
        </w:numPr>
      </w:pPr>
      <w:r>
        <w:t xml:space="preserve">Do not chew gum. </w:t>
      </w:r>
    </w:p>
    <w:p w:rsidR="009E45CD" w:rsidRDefault="00BC67B7" w:rsidP="00026AB0">
      <w:pPr>
        <w:pStyle w:val="ListParagraph"/>
        <w:numPr>
          <w:ilvl w:val="0"/>
          <w:numId w:val="16"/>
        </w:numPr>
      </w:pPr>
      <w:r>
        <w:t xml:space="preserve">Avoid overdramatic gestures or hand waving as this may scare some people off. </w:t>
      </w:r>
    </w:p>
    <w:p w:rsidR="009E45CD" w:rsidRDefault="00BC67B7" w:rsidP="00026AB0">
      <w:pPr>
        <w:pStyle w:val="ListParagraph"/>
        <w:numPr>
          <w:ilvl w:val="0"/>
          <w:numId w:val="16"/>
        </w:numPr>
      </w:pPr>
      <w:r>
        <w:t xml:space="preserve">Avoid perfumes or colognes; those with fragrance sensitivities and allergies will appreciate it. </w:t>
      </w:r>
    </w:p>
    <w:p w:rsidR="00BC67B7" w:rsidRDefault="00BC67B7" w:rsidP="00026AB0">
      <w:pPr>
        <w:pStyle w:val="ListParagraph"/>
        <w:numPr>
          <w:ilvl w:val="0"/>
          <w:numId w:val="16"/>
        </w:numPr>
      </w:pPr>
      <w:r>
        <w:t>Do not read from notes.</w:t>
      </w:r>
    </w:p>
    <w:p w:rsidR="00026AB0" w:rsidRDefault="00026AB0" w:rsidP="00026AB0">
      <w:pPr>
        <w:pStyle w:val="ListParagraph"/>
        <w:numPr>
          <w:ilvl w:val="0"/>
          <w:numId w:val="16"/>
        </w:numPr>
      </w:pPr>
      <w:r>
        <w:t xml:space="preserve">Have business cards available (even </w:t>
      </w:r>
      <w:hyperlink r:id="rId52" w:history="1">
        <w:r w:rsidRPr="00026AB0">
          <w:rPr>
            <w:rStyle w:val="Hyperlink"/>
          </w:rPr>
          <w:t>students</w:t>
        </w:r>
      </w:hyperlink>
      <w:r>
        <w:t xml:space="preserve"> should carry some).</w:t>
      </w:r>
    </w:p>
    <w:p w:rsidR="00026AB0" w:rsidRDefault="00026AB0" w:rsidP="00026AB0">
      <w:pPr>
        <w:pStyle w:val="ListParagraph"/>
        <w:numPr>
          <w:ilvl w:val="0"/>
          <w:numId w:val="16"/>
        </w:numPr>
      </w:pPr>
      <w:r>
        <w:t>Have copies of a one-page summary of your work (more detailed than submitted abstract and include contact information).</w:t>
      </w:r>
    </w:p>
    <w:p w:rsidR="00BC67B7" w:rsidRDefault="00BC67B7" w:rsidP="00BC67B7"/>
    <w:p w:rsidR="00026AB0" w:rsidRDefault="00026AB0" w:rsidP="00026AB0">
      <w:pPr>
        <w:pStyle w:val="Heading2"/>
      </w:pPr>
      <w:bookmarkStart w:id="20" w:name="_Toc521936626"/>
      <w:r>
        <w:t>Professional Appearance</w:t>
      </w:r>
      <w:bookmarkEnd w:id="20"/>
      <w:r w:rsidR="00BC67B7">
        <w:t xml:space="preserve"> </w:t>
      </w:r>
    </w:p>
    <w:p w:rsidR="00026AB0" w:rsidRDefault="00026AB0" w:rsidP="00BC67B7">
      <w:r>
        <w:t>Personal attire while presenting your poster should be similar to the clothing you would be wearing at an interview for a new job</w:t>
      </w:r>
      <w:r w:rsidR="00510620">
        <w:t>. I</w:t>
      </w:r>
      <w:r>
        <w:t xml:space="preserve">t should be </w:t>
      </w:r>
      <w:r w:rsidRPr="00012674">
        <w:rPr>
          <w:noProof/>
        </w:rPr>
        <w:t>profession</w:t>
      </w:r>
      <w:r w:rsidR="00012674" w:rsidRPr="00012674">
        <w:rPr>
          <w:noProof/>
        </w:rPr>
        <w:t>al</w:t>
      </w:r>
      <w:r>
        <w:t xml:space="preserve">. It will be equivalent to (if a formal conference) or a notch above (if an informal conference) what conference attendees are wearing. It is highly unlikely that it will be acceptable that you dress in casual attire so </w:t>
      </w:r>
      <w:r w:rsidR="00510620">
        <w:t xml:space="preserve">it’s </w:t>
      </w:r>
      <w:r>
        <w:t>best to avoid this at all cost.</w:t>
      </w:r>
    </w:p>
    <w:p w:rsidR="00026AB0" w:rsidRPr="00231477" w:rsidRDefault="00BC67B7" w:rsidP="00BC67B7">
      <w:pPr>
        <w:rPr>
          <w:b/>
        </w:rPr>
      </w:pPr>
      <w:r w:rsidRPr="00231477">
        <w:rPr>
          <w:b/>
        </w:rPr>
        <w:t xml:space="preserve">What to Wear: </w:t>
      </w:r>
    </w:p>
    <w:p w:rsidR="00026AB0" w:rsidRDefault="00BC67B7" w:rsidP="00BC67B7">
      <w:r>
        <w:t xml:space="preserve">Dress slacks or khaki pants (not cargo pants), button-up shirt, blouse, cardigan, sweater, suit jacket, blazer, </w:t>
      </w:r>
      <w:r w:rsidRPr="00012674">
        <w:rPr>
          <w:noProof/>
        </w:rPr>
        <w:t>sport</w:t>
      </w:r>
      <w:r>
        <w:t xml:space="preserve"> coat, dress shoes, knee-length skirts and dresses</w:t>
      </w:r>
      <w:r w:rsidR="00510620">
        <w:t xml:space="preserve"> and</w:t>
      </w:r>
      <w:r>
        <w:t xml:space="preserve"> heels or </w:t>
      </w:r>
      <w:r w:rsidRPr="00012674">
        <w:rPr>
          <w:noProof/>
        </w:rPr>
        <w:t>dress</w:t>
      </w:r>
      <w:r>
        <w:t xml:space="preserve"> flats</w:t>
      </w:r>
      <w:r w:rsidR="00012674">
        <w:t>.</w:t>
      </w:r>
      <w:r>
        <w:t xml:space="preserve"> </w:t>
      </w:r>
    </w:p>
    <w:p w:rsidR="00026AB0" w:rsidRDefault="00026AB0" w:rsidP="00026AB0">
      <w:pPr>
        <w:jc w:val="center"/>
        <w:rPr>
          <w:i/>
          <w:sz w:val="18"/>
          <w:szCs w:val="18"/>
        </w:rPr>
      </w:pPr>
      <w:r>
        <w:rPr>
          <w:noProof/>
          <w:lang w:val="en-US"/>
        </w:rPr>
        <w:drawing>
          <wp:inline distT="0" distB="0" distL="0" distR="0" wp14:anchorId="0EA22D42" wp14:editId="7EAF073A">
            <wp:extent cx="5379147" cy="3486150"/>
            <wp:effectExtent l="0" t="0" r="0" b="0"/>
            <wp:docPr id="30" name="Picture 30" descr="What to Wear - Business Professional &amp; Business Casual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 to Wear - Business Professional &amp; Business Casual Exampl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3297" cy="3495321"/>
                    </a:xfrm>
                    <a:prstGeom prst="rect">
                      <a:avLst/>
                    </a:prstGeom>
                    <a:noFill/>
                    <a:ln>
                      <a:noFill/>
                    </a:ln>
                  </pic:spPr>
                </pic:pic>
              </a:graphicData>
            </a:graphic>
          </wp:inline>
        </w:drawing>
      </w:r>
    </w:p>
    <w:p w:rsidR="00026AB0" w:rsidRPr="00026AB0" w:rsidRDefault="00026AB0" w:rsidP="00026AB0">
      <w:pPr>
        <w:rPr>
          <w:i/>
          <w:sz w:val="18"/>
          <w:szCs w:val="18"/>
        </w:rPr>
      </w:pPr>
      <w:r w:rsidRPr="00026AB0">
        <w:rPr>
          <w:i/>
          <w:sz w:val="18"/>
          <w:szCs w:val="18"/>
        </w:rPr>
        <w:t>Credit: https://www.tarleton.edu/careerservices/Students/dress-to-impress.html</w:t>
      </w:r>
    </w:p>
    <w:p w:rsidR="00026AB0" w:rsidRDefault="00026AB0" w:rsidP="00026AB0">
      <w:pPr>
        <w:jc w:val="center"/>
      </w:pPr>
    </w:p>
    <w:p w:rsidR="00026AB0" w:rsidRPr="00231477" w:rsidRDefault="00BC67B7" w:rsidP="00BC67B7">
      <w:pPr>
        <w:rPr>
          <w:b/>
        </w:rPr>
      </w:pPr>
      <w:r w:rsidRPr="00231477">
        <w:rPr>
          <w:b/>
        </w:rPr>
        <w:t xml:space="preserve">What Not </w:t>
      </w:r>
      <w:r w:rsidR="00231477">
        <w:rPr>
          <w:b/>
        </w:rPr>
        <w:t>t</w:t>
      </w:r>
      <w:r w:rsidRPr="00231477">
        <w:rPr>
          <w:b/>
        </w:rPr>
        <w:t xml:space="preserve">o Wear: </w:t>
      </w:r>
    </w:p>
    <w:p w:rsidR="00BC67B7" w:rsidRDefault="00BC67B7" w:rsidP="00BC67B7">
      <w:r>
        <w:t xml:space="preserve">Jeans, shorts, short skirts, </w:t>
      </w:r>
      <w:r w:rsidRPr="00012674">
        <w:rPr>
          <w:noProof/>
        </w:rPr>
        <w:t>sweatpants</w:t>
      </w:r>
      <w:r>
        <w:t>, sweatshirts, t-shirts, sneakers</w:t>
      </w:r>
      <w:r w:rsidR="00B370DC">
        <w:t xml:space="preserve"> and</w:t>
      </w:r>
      <w:r>
        <w:t xml:space="preserve"> </w:t>
      </w:r>
      <w:r w:rsidRPr="00012674">
        <w:rPr>
          <w:noProof/>
        </w:rPr>
        <w:t>flip</w:t>
      </w:r>
      <w:r w:rsidR="00012674">
        <w:rPr>
          <w:noProof/>
        </w:rPr>
        <w:t>-</w:t>
      </w:r>
      <w:r w:rsidRPr="00012674">
        <w:rPr>
          <w:noProof/>
        </w:rPr>
        <w:t>flops</w:t>
      </w:r>
      <w:r w:rsidR="00B370DC">
        <w:rPr>
          <w:noProof/>
        </w:rPr>
        <w:t>.</w:t>
      </w:r>
      <w:r>
        <w:t xml:space="preserve"> </w:t>
      </w:r>
      <w:r w:rsidR="00B370DC">
        <w:t>I</w:t>
      </w:r>
      <w:r>
        <w:t>n general, anything you would wear to go out dancing or to hang out with your friends should not be worn to a professional event</w:t>
      </w:r>
      <w:r w:rsidR="00B370DC">
        <w:t>.</w:t>
      </w:r>
    </w:p>
    <w:p w:rsidR="009E45CD" w:rsidRDefault="00026AB0" w:rsidP="00026AB0">
      <w:pPr>
        <w:jc w:val="center"/>
      </w:pPr>
      <w:r>
        <w:rPr>
          <w:noProof/>
          <w:lang w:val="en-US"/>
        </w:rPr>
        <w:drawing>
          <wp:inline distT="0" distB="0" distL="0" distR="0">
            <wp:extent cx="3971277" cy="4648200"/>
            <wp:effectExtent l="0" t="0" r="0" b="0"/>
            <wp:docPr id="29" name="Picture 29" descr="What NOT To Wear - Unprofessional Out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 NOT To Wear - Unprofessional Outfi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3840" cy="4651200"/>
                    </a:xfrm>
                    <a:prstGeom prst="rect">
                      <a:avLst/>
                    </a:prstGeom>
                    <a:noFill/>
                    <a:ln>
                      <a:noFill/>
                    </a:ln>
                  </pic:spPr>
                </pic:pic>
              </a:graphicData>
            </a:graphic>
          </wp:inline>
        </w:drawing>
      </w:r>
    </w:p>
    <w:p w:rsidR="00026AB0" w:rsidRPr="00026AB0" w:rsidRDefault="00026AB0" w:rsidP="00026AB0">
      <w:pPr>
        <w:rPr>
          <w:i/>
          <w:sz w:val="18"/>
          <w:szCs w:val="18"/>
        </w:rPr>
      </w:pPr>
      <w:r w:rsidRPr="00026AB0">
        <w:rPr>
          <w:i/>
          <w:sz w:val="18"/>
          <w:szCs w:val="18"/>
        </w:rPr>
        <w:t>Credit: https://www.tarleton.edu/careerservices/Students/dress-to-impress.html</w:t>
      </w:r>
    </w:p>
    <w:sectPr w:rsidR="00026AB0" w:rsidRPr="00026AB0" w:rsidSect="00690F51">
      <w:footerReference w:type="default" r:id="rId55"/>
      <w:headerReference w:type="first" r:id="rId5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15B" w:rsidRDefault="00F1115B" w:rsidP="00231477">
      <w:pPr>
        <w:spacing w:after="0" w:line="240" w:lineRule="auto"/>
      </w:pPr>
      <w:r>
        <w:separator/>
      </w:r>
    </w:p>
  </w:endnote>
  <w:endnote w:type="continuationSeparator" w:id="0">
    <w:p w:rsidR="00F1115B" w:rsidRDefault="00F1115B" w:rsidP="00231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cher-Medium">
    <w:altName w:val="Cambria"/>
    <w:panose1 w:val="00000000000000000000"/>
    <w:charset w:val="00"/>
    <w:family w:val="roman"/>
    <w:notTrueType/>
    <w:pitch w:val="default"/>
    <w:sig w:usb0="00000003" w:usb1="00000000" w:usb2="00000000" w:usb3="00000000" w:csb0="00000001" w:csb1="00000000"/>
  </w:font>
  <w:font w:name="Bahnschrift Light">
    <w:altName w:val="Segoe UI"/>
    <w:charset w:val="00"/>
    <w:family w:val="swiss"/>
    <w:pitch w:val="variable"/>
    <w:sig w:usb0="00000001"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Mistral">
    <w:panose1 w:val="03090702030407020403"/>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MV Boli">
    <w:panose1 w:val="02000500030200090000"/>
    <w:charset w:val="00"/>
    <w:family w:val="auto"/>
    <w:pitch w:val="variable"/>
    <w:sig w:usb0="00000003" w:usb1="00000000" w:usb2="00000100" w:usb3="00000000" w:csb0="00000001" w:csb1="00000000"/>
  </w:font>
  <w:font w:name="Kristen ITC">
    <w:panose1 w:val="03050502040202030202"/>
    <w:charset w:val="00"/>
    <w:family w:val="script"/>
    <w:pitch w:val="variable"/>
    <w:sig w:usb0="00000003" w:usb1="00000000" w:usb2="00000000" w:usb3="00000000" w:csb0="00000001" w:csb1="00000000"/>
  </w:font>
  <w:font w:name="Leelawadee UI">
    <w:altName w:val="Arial Unicode MS"/>
    <w:charset w:val="00"/>
    <w:family w:val="swiss"/>
    <w:pitch w:val="variable"/>
    <w:sig w:usb0="00000000" w:usb1="00000000" w:usb2="00010000" w:usb3="00000000" w:csb0="000101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77" w:rsidRDefault="00231477" w:rsidP="00231477">
    <w:pPr>
      <w:pStyle w:val="Footer"/>
      <w:pBdr>
        <w:top w:val="single" w:sz="4" w:space="1" w:color="D9D9D9" w:themeColor="background1" w:themeShade="D9"/>
      </w:pBdr>
      <w:jc w:val="right"/>
    </w:pPr>
    <w:r>
      <w:t xml:space="preserve"> </w:t>
    </w:r>
    <w:sdt>
      <w:sdtPr>
        <w:id w:val="-36660181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550383">
          <w:rPr>
            <w:noProof/>
          </w:rPr>
          <w:t>2</w:t>
        </w:r>
        <w:r>
          <w:rPr>
            <w:noProof/>
          </w:rPr>
          <w:fldChar w:fldCharType="end"/>
        </w:r>
        <w:r>
          <w:t xml:space="preserve"> | </w:t>
        </w:r>
        <w:r>
          <w:rPr>
            <w:color w:val="7F7F7F" w:themeColor="background1" w:themeShade="7F"/>
            <w:spacing w:val="60"/>
          </w:rPr>
          <w:t>Page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15B" w:rsidRDefault="00F1115B" w:rsidP="00231477">
      <w:pPr>
        <w:spacing w:after="0" w:line="240" w:lineRule="auto"/>
      </w:pPr>
      <w:r>
        <w:separator/>
      </w:r>
    </w:p>
  </w:footnote>
  <w:footnote w:type="continuationSeparator" w:id="0">
    <w:p w:rsidR="00F1115B" w:rsidRDefault="00F1115B" w:rsidP="00231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F51" w:rsidRPr="00690F51" w:rsidRDefault="00690F51" w:rsidP="00690F51">
    <w:pPr>
      <w:pStyle w:val="Header"/>
      <w:jc w:val="center"/>
    </w:pPr>
    <w:r>
      <w:rPr>
        <w:noProof/>
        <w:lang w:val="en-US"/>
      </w:rPr>
      <w:drawing>
        <wp:inline distT="0" distB="0" distL="0" distR="0" wp14:anchorId="06AE60B7" wp14:editId="6AC0FA7C">
          <wp:extent cx="3542030" cy="1274445"/>
          <wp:effectExtent l="0" t="0" r="1270"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2030" cy="127444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342C5"/>
    <w:multiLevelType w:val="hybridMultilevel"/>
    <w:tmpl w:val="A7F62BAA"/>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8FD7A55"/>
    <w:multiLevelType w:val="hybridMultilevel"/>
    <w:tmpl w:val="2A5A4DFE"/>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A9D6A62"/>
    <w:multiLevelType w:val="hybridMultilevel"/>
    <w:tmpl w:val="F654A64A"/>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AB7470C"/>
    <w:multiLevelType w:val="hybridMultilevel"/>
    <w:tmpl w:val="AE30FAE0"/>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DBA3F42"/>
    <w:multiLevelType w:val="multilevel"/>
    <w:tmpl w:val="EE84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5125C5"/>
    <w:multiLevelType w:val="hybridMultilevel"/>
    <w:tmpl w:val="5858BAF4"/>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9713BA0"/>
    <w:multiLevelType w:val="hybridMultilevel"/>
    <w:tmpl w:val="34842736"/>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06172C4"/>
    <w:multiLevelType w:val="hybridMultilevel"/>
    <w:tmpl w:val="4F2CAC84"/>
    <w:lvl w:ilvl="0" w:tplc="F9001A46">
      <w:start w:val="1"/>
      <w:numFmt w:val="bullet"/>
      <w:lvlText w:val=""/>
      <w:lvlJc w:val="left"/>
      <w:pPr>
        <w:tabs>
          <w:tab w:val="num" w:pos="720"/>
        </w:tabs>
        <w:ind w:left="720" w:hanging="360"/>
      </w:pPr>
      <w:rPr>
        <w:rFonts w:ascii="Wingdings" w:hAnsi="Wingdings" w:hint="default"/>
      </w:rPr>
    </w:lvl>
    <w:lvl w:ilvl="1" w:tplc="4EE2B86A">
      <w:numFmt w:val="bullet"/>
      <w:lvlText w:val=""/>
      <w:lvlJc w:val="left"/>
      <w:pPr>
        <w:tabs>
          <w:tab w:val="num" w:pos="1440"/>
        </w:tabs>
        <w:ind w:left="1440" w:hanging="360"/>
      </w:pPr>
      <w:rPr>
        <w:rFonts w:ascii="Wingdings" w:hAnsi="Wingdings" w:hint="default"/>
      </w:rPr>
    </w:lvl>
    <w:lvl w:ilvl="2" w:tplc="3670C172" w:tentative="1">
      <w:start w:val="1"/>
      <w:numFmt w:val="bullet"/>
      <w:lvlText w:val=""/>
      <w:lvlJc w:val="left"/>
      <w:pPr>
        <w:tabs>
          <w:tab w:val="num" w:pos="2160"/>
        </w:tabs>
        <w:ind w:left="2160" w:hanging="360"/>
      </w:pPr>
      <w:rPr>
        <w:rFonts w:ascii="Wingdings" w:hAnsi="Wingdings" w:hint="default"/>
      </w:rPr>
    </w:lvl>
    <w:lvl w:ilvl="3" w:tplc="CF78B562" w:tentative="1">
      <w:start w:val="1"/>
      <w:numFmt w:val="bullet"/>
      <w:lvlText w:val=""/>
      <w:lvlJc w:val="left"/>
      <w:pPr>
        <w:tabs>
          <w:tab w:val="num" w:pos="2880"/>
        </w:tabs>
        <w:ind w:left="2880" w:hanging="360"/>
      </w:pPr>
      <w:rPr>
        <w:rFonts w:ascii="Wingdings" w:hAnsi="Wingdings" w:hint="default"/>
      </w:rPr>
    </w:lvl>
    <w:lvl w:ilvl="4" w:tplc="EA50C5F0" w:tentative="1">
      <w:start w:val="1"/>
      <w:numFmt w:val="bullet"/>
      <w:lvlText w:val=""/>
      <w:lvlJc w:val="left"/>
      <w:pPr>
        <w:tabs>
          <w:tab w:val="num" w:pos="3600"/>
        </w:tabs>
        <w:ind w:left="3600" w:hanging="360"/>
      </w:pPr>
      <w:rPr>
        <w:rFonts w:ascii="Wingdings" w:hAnsi="Wingdings" w:hint="default"/>
      </w:rPr>
    </w:lvl>
    <w:lvl w:ilvl="5" w:tplc="38768F1E" w:tentative="1">
      <w:start w:val="1"/>
      <w:numFmt w:val="bullet"/>
      <w:lvlText w:val=""/>
      <w:lvlJc w:val="left"/>
      <w:pPr>
        <w:tabs>
          <w:tab w:val="num" w:pos="4320"/>
        </w:tabs>
        <w:ind w:left="4320" w:hanging="360"/>
      </w:pPr>
      <w:rPr>
        <w:rFonts w:ascii="Wingdings" w:hAnsi="Wingdings" w:hint="default"/>
      </w:rPr>
    </w:lvl>
    <w:lvl w:ilvl="6" w:tplc="003A2D2A" w:tentative="1">
      <w:start w:val="1"/>
      <w:numFmt w:val="bullet"/>
      <w:lvlText w:val=""/>
      <w:lvlJc w:val="left"/>
      <w:pPr>
        <w:tabs>
          <w:tab w:val="num" w:pos="5040"/>
        </w:tabs>
        <w:ind w:left="5040" w:hanging="360"/>
      </w:pPr>
      <w:rPr>
        <w:rFonts w:ascii="Wingdings" w:hAnsi="Wingdings" w:hint="default"/>
      </w:rPr>
    </w:lvl>
    <w:lvl w:ilvl="7" w:tplc="0A2C80FA" w:tentative="1">
      <w:start w:val="1"/>
      <w:numFmt w:val="bullet"/>
      <w:lvlText w:val=""/>
      <w:lvlJc w:val="left"/>
      <w:pPr>
        <w:tabs>
          <w:tab w:val="num" w:pos="5760"/>
        </w:tabs>
        <w:ind w:left="5760" w:hanging="360"/>
      </w:pPr>
      <w:rPr>
        <w:rFonts w:ascii="Wingdings" w:hAnsi="Wingdings" w:hint="default"/>
      </w:rPr>
    </w:lvl>
    <w:lvl w:ilvl="8" w:tplc="88CC7172" w:tentative="1">
      <w:start w:val="1"/>
      <w:numFmt w:val="bullet"/>
      <w:lvlText w:val=""/>
      <w:lvlJc w:val="left"/>
      <w:pPr>
        <w:tabs>
          <w:tab w:val="num" w:pos="6480"/>
        </w:tabs>
        <w:ind w:left="6480" w:hanging="360"/>
      </w:pPr>
      <w:rPr>
        <w:rFonts w:ascii="Wingdings" w:hAnsi="Wingdings" w:hint="default"/>
      </w:rPr>
    </w:lvl>
  </w:abstractNum>
  <w:abstractNum w:abstractNumId="8">
    <w:nsid w:val="35C21F0E"/>
    <w:multiLevelType w:val="hybridMultilevel"/>
    <w:tmpl w:val="9566FAAE"/>
    <w:lvl w:ilvl="0" w:tplc="3A6833D0">
      <w:start w:val="992"/>
      <w:numFmt w:val="bullet"/>
      <w:lvlText w:val=""/>
      <w:lvlJc w:val="left"/>
      <w:pPr>
        <w:ind w:left="720" w:hanging="360"/>
      </w:pPr>
      <w:rPr>
        <w:rFonts w:ascii="Symbol" w:eastAsiaTheme="minorHAnsi" w:hAnsi="Symbol" w:cstheme="minorBidi" w:hint="default"/>
      </w:rPr>
    </w:lvl>
    <w:lvl w:ilvl="1" w:tplc="9350EFF2">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C5F4BD0"/>
    <w:multiLevelType w:val="hybridMultilevel"/>
    <w:tmpl w:val="3F96B29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811404A"/>
    <w:multiLevelType w:val="hybridMultilevel"/>
    <w:tmpl w:val="26304C4A"/>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A617AEA"/>
    <w:multiLevelType w:val="hybridMultilevel"/>
    <w:tmpl w:val="5290F33C"/>
    <w:lvl w:ilvl="0" w:tplc="EB722B14">
      <w:start w:val="1"/>
      <w:numFmt w:val="bullet"/>
      <w:lvlText w:val=""/>
      <w:lvlJc w:val="left"/>
      <w:pPr>
        <w:tabs>
          <w:tab w:val="num" w:pos="720"/>
        </w:tabs>
        <w:ind w:left="720" w:hanging="360"/>
      </w:pPr>
      <w:rPr>
        <w:rFonts w:ascii="Wingdings" w:hAnsi="Wingdings" w:hint="default"/>
      </w:rPr>
    </w:lvl>
    <w:lvl w:ilvl="1" w:tplc="06D475C2">
      <w:start w:val="1"/>
      <w:numFmt w:val="bullet"/>
      <w:lvlText w:val=""/>
      <w:lvlJc w:val="left"/>
      <w:pPr>
        <w:tabs>
          <w:tab w:val="num" w:pos="1440"/>
        </w:tabs>
        <w:ind w:left="1440" w:hanging="360"/>
      </w:pPr>
      <w:rPr>
        <w:rFonts w:ascii="Wingdings" w:hAnsi="Wingdings" w:hint="default"/>
      </w:rPr>
    </w:lvl>
    <w:lvl w:ilvl="2" w:tplc="FE2097A2" w:tentative="1">
      <w:start w:val="1"/>
      <w:numFmt w:val="bullet"/>
      <w:lvlText w:val=""/>
      <w:lvlJc w:val="left"/>
      <w:pPr>
        <w:tabs>
          <w:tab w:val="num" w:pos="2160"/>
        </w:tabs>
        <w:ind w:left="2160" w:hanging="360"/>
      </w:pPr>
      <w:rPr>
        <w:rFonts w:ascii="Wingdings" w:hAnsi="Wingdings" w:hint="default"/>
      </w:rPr>
    </w:lvl>
    <w:lvl w:ilvl="3" w:tplc="CC9E4344" w:tentative="1">
      <w:start w:val="1"/>
      <w:numFmt w:val="bullet"/>
      <w:lvlText w:val=""/>
      <w:lvlJc w:val="left"/>
      <w:pPr>
        <w:tabs>
          <w:tab w:val="num" w:pos="2880"/>
        </w:tabs>
        <w:ind w:left="2880" w:hanging="360"/>
      </w:pPr>
      <w:rPr>
        <w:rFonts w:ascii="Wingdings" w:hAnsi="Wingdings" w:hint="default"/>
      </w:rPr>
    </w:lvl>
    <w:lvl w:ilvl="4" w:tplc="D4D8E062" w:tentative="1">
      <w:start w:val="1"/>
      <w:numFmt w:val="bullet"/>
      <w:lvlText w:val=""/>
      <w:lvlJc w:val="left"/>
      <w:pPr>
        <w:tabs>
          <w:tab w:val="num" w:pos="3600"/>
        </w:tabs>
        <w:ind w:left="3600" w:hanging="360"/>
      </w:pPr>
      <w:rPr>
        <w:rFonts w:ascii="Wingdings" w:hAnsi="Wingdings" w:hint="default"/>
      </w:rPr>
    </w:lvl>
    <w:lvl w:ilvl="5" w:tplc="A87299E8" w:tentative="1">
      <w:start w:val="1"/>
      <w:numFmt w:val="bullet"/>
      <w:lvlText w:val=""/>
      <w:lvlJc w:val="left"/>
      <w:pPr>
        <w:tabs>
          <w:tab w:val="num" w:pos="4320"/>
        </w:tabs>
        <w:ind w:left="4320" w:hanging="360"/>
      </w:pPr>
      <w:rPr>
        <w:rFonts w:ascii="Wingdings" w:hAnsi="Wingdings" w:hint="default"/>
      </w:rPr>
    </w:lvl>
    <w:lvl w:ilvl="6" w:tplc="E98098E2" w:tentative="1">
      <w:start w:val="1"/>
      <w:numFmt w:val="bullet"/>
      <w:lvlText w:val=""/>
      <w:lvlJc w:val="left"/>
      <w:pPr>
        <w:tabs>
          <w:tab w:val="num" w:pos="5040"/>
        </w:tabs>
        <w:ind w:left="5040" w:hanging="360"/>
      </w:pPr>
      <w:rPr>
        <w:rFonts w:ascii="Wingdings" w:hAnsi="Wingdings" w:hint="default"/>
      </w:rPr>
    </w:lvl>
    <w:lvl w:ilvl="7" w:tplc="A516C836" w:tentative="1">
      <w:start w:val="1"/>
      <w:numFmt w:val="bullet"/>
      <w:lvlText w:val=""/>
      <w:lvlJc w:val="left"/>
      <w:pPr>
        <w:tabs>
          <w:tab w:val="num" w:pos="5760"/>
        </w:tabs>
        <w:ind w:left="5760" w:hanging="360"/>
      </w:pPr>
      <w:rPr>
        <w:rFonts w:ascii="Wingdings" w:hAnsi="Wingdings" w:hint="default"/>
      </w:rPr>
    </w:lvl>
    <w:lvl w:ilvl="8" w:tplc="330A80F6" w:tentative="1">
      <w:start w:val="1"/>
      <w:numFmt w:val="bullet"/>
      <w:lvlText w:val=""/>
      <w:lvlJc w:val="left"/>
      <w:pPr>
        <w:tabs>
          <w:tab w:val="num" w:pos="6480"/>
        </w:tabs>
        <w:ind w:left="6480" w:hanging="360"/>
      </w:pPr>
      <w:rPr>
        <w:rFonts w:ascii="Wingdings" w:hAnsi="Wingdings" w:hint="default"/>
      </w:rPr>
    </w:lvl>
  </w:abstractNum>
  <w:abstractNum w:abstractNumId="12">
    <w:nsid w:val="610B2A44"/>
    <w:multiLevelType w:val="multilevel"/>
    <w:tmpl w:val="7A9A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355A5F"/>
    <w:multiLevelType w:val="multilevel"/>
    <w:tmpl w:val="5144E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6426CA"/>
    <w:multiLevelType w:val="hybridMultilevel"/>
    <w:tmpl w:val="D3ECB06C"/>
    <w:lvl w:ilvl="0" w:tplc="553A1E1E">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F3812F2"/>
    <w:multiLevelType w:val="hybridMultilevel"/>
    <w:tmpl w:val="16BC7304"/>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4"/>
  </w:num>
  <w:num w:numId="5">
    <w:abstractNumId w:val="12"/>
  </w:num>
  <w:num w:numId="6">
    <w:abstractNumId w:val="13"/>
  </w:num>
  <w:num w:numId="7">
    <w:abstractNumId w:val="15"/>
  </w:num>
  <w:num w:numId="8">
    <w:abstractNumId w:val="8"/>
  </w:num>
  <w:num w:numId="9">
    <w:abstractNumId w:val="6"/>
  </w:num>
  <w:num w:numId="10">
    <w:abstractNumId w:val="0"/>
  </w:num>
  <w:num w:numId="11">
    <w:abstractNumId w:val="11"/>
  </w:num>
  <w:num w:numId="12">
    <w:abstractNumId w:val="7"/>
  </w:num>
  <w:num w:numId="13">
    <w:abstractNumId w:val="3"/>
  </w:num>
  <w:num w:numId="14">
    <w:abstractNumId w:val="2"/>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QxMzAwMTcyN7Q0NbBU0lEKTi0uzszPAykwqgUAKU99MCwAAAA="/>
  </w:docVars>
  <w:rsids>
    <w:rsidRoot w:val="007879BD"/>
    <w:rsid w:val="00012674"/>
    <w:rsid w:val="00026AB0"/>
    <w:rsid w:val="000E564C"/>
    <w:rsid w:val="000F43B2"/>
    <w:rsid w:val="001166BA"/>
    <w:rsid w:val="001A2132"/>
    <w:rsid w:val="001A667B"/>
    <w:rsid w:val="001C4B45"/>
    <w:rsid w:val="00201589"/>
    <w:rsid w:val="0021491A"/>
    <w:rsid w:val="00224BA3"/>
    <w:rsid w:val="00231477"/>
    <w:rsid w:val="0026371B"/>
    <w:rsid w:val="00264BB5"/>
    <w:rsid w:val="002A341A"/>
    <w:rsid w:val="002C0B83"/>
    <w:rsid w:val="002F6DFC"/>
    <w:rsid w:val="003237FD"/>
    <w:rsid w:val="00324727"/>
    <w:rsid w:val="003469B5"/>
    <w:rsid w:val="00352952"/>
    <w:rsid w:val="00365170"/>
    <w:rsid w:val="00385726"/>
    <w:rsid w:val="003969D3"/>
    <w:rsid w:val="003F078F"/>
    <w:rsid w:val="004235CC"/>
    <w:rsid w:val="00425D62"/>
    <w:rsid w:val="004315A8"/>
    <w:rsid w:val="004477E2"/>
    <w:rsid w:val="00483D4B"/>
    <w:rsid w:val="004B1A75"/>
    <w:rsid w:val="004B4525"/>
    <w:rsid w:val="004C4F88"/>
    <w:rsid w:val="004F3A38"/>
    <w:rsid w:val="00510620"/>
    <w:rsid w:val="005204DC"/>
    <w:rsid w:val="0052064F"/>
    <w:rsid w:val="0053011C"/>
    <w:rsid w:val="00550383"/>
    <w:rsid w:val="005B3211"/>
    <w:rsid w:val="005C1B9A"/>
    <w:rsid w:val="00650CBE"/>
    <w:rsid w:val="00661803"/>
    <w:rsid w:val="006763B3"/>
    <w:rsid w:val="0068057B"/>
    <w:rsid w:val="00690F51"/>
    <w:rsid w:val="006D6822"/>
    <w:rsid w:val="007223B2"/>
    <w:rsid w:val="00722E60"/>
    <w:rsid w:val="00744229"/>
    <w:rsid w:val="00784665"/>
    <w:rsid w:val="007879BD"/>
    <w:rsid w:val="00787D39"/>
    <w:rsid w:val="007D557B"/>
    <w:rsid w:val="007F0017"/>
    <w:rsid w:val="007F440E"/>
    <w:rsid w:val="00804525"/>
    <w:rsid w:val="0082178E"/>
    <w:rsid w:val="008B50D2"/>
    <w:rsid w:val="008E5B61"/>
    <w:rsid w:val="009017C5"/>
    <w:rsid w:val="00905B1F"/>
    <w:rsid w:val="00906C3D"/>
    <w:rsid w:val="00951C0C"/>
    <w:rsid w:val="0095681D"/>
    <w:rsid w:val="00976BD2"/>
    <w:rsid w:val="00977E04"/>
    <w:rsid w:val="0099261F"/>
    <w:rsid w:val="009D21B3"/>
    <w:rsid w:val="009E45CD"/>
    <w:rsid w:val="00A22F5C"/>
    <w:rsid w:val="00A3369E"/>
    <w:rsid w:val="00A62C34"/>
    <w:rsid w:val="00A764FF"/>
    <w:rsid w:val="00B370DC"/>
    <w:rsid w:val="00B70644"/>
    <w:rsid w:val="00BC67B7"/>
    <w:rsid w:val="00BD052D"/>
    <w:rsid w:val="00BF25FC"/>
    <w:rsid w:val="00C35BE3"/>
    <w:rsid w:val="00C443A1"/>
    <w:rsid w:val="00CB0EC7"/>
    <w:rsid w:val="00D74059"/>
    <w:rsid w:val="00DD2C35"/>
    <w:rsid w:val="00DD4614"/>
    <w:rsid w:val="00E4142F"/>
    <w:rsid w:val="00E62CDB"/>
    <w:rsid w:val="00E767EA"/>
    <w:rsid w:val="00EC3706"/>
    <w:rsid w:val="00F1115B"/>
    <w:rsid w:val="00F872B0"/>
    <w:rsid w:val="00FA36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0F51"/>
    <w:pPr>
      <w:spacing w:before="100" w:beforeAutospacing="1" w:after="100" w:afterAutospacing="1" w:line="240" w:lineRule="auto"/>
      <w:outlineLvl w:val="0"/>
    </w:pPr>
    <w:rPr>
      <w:rFonts w:ascii="Century Gothic" w:eastAsia="Times New Roman" w:hAnsi="Century Gothic" w:cs="Times New Roman"/>
      <w:bCs/>
      <w:color w:val="0070C0"/>
      <w:kern w:val="36"/>
      <w:sz w:val="36"/>
      <w:szCs w:val="36"/>
      <w:lang w:eastAsia="en-CA"/>
    </w:rPr>
  </w:style>
  <w:style w:type="paragraph" w:styleId="Heading2">
    <w:name w:val="heading 2"/>
    <w:basedOn w:val="Normal"/>
    <w:next w:val="Normal"/>
    <w:link w:val="Heading2Char"/>
    <w:uiPriority w:val="9"/>
    <w:unhideWhenUsed/>
    <w:qFormat/>
    <w:rsid w:val="007879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4B45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64BB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F51"/>
    <w:rPr>
      <w:rFonts w:ascii="Century Gothic" w:eastAsia="Times New Roman" w:hAnsi="Century Gothic" w:cs="Times New Roman"/>
      <w:bCs/>
      <w:color w:val="0070C0"/>
      <w:kern w:val="36"/>
      <w:sz w:val="36"/>
      <w:szCs w:val="36"/>
      <w:lang w:eastAsia="en-CA"/>
    </w:rPr>
  </w:style>
  <w:style w:type="character" w:customStyle="1" w:styleId="Heading2Char">
    <w:name w:val="Heading 2 Char"/>
    <w:basedOn w:val="DefaultParagraphFont"/>
    <w:link w:val="Heading2"/>
    <w:uiPriority w:val="9"/>
    <w:rsid w:val="007879B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B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B4525"/>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4B452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B4525"/>
    <w:rPr>
      <w:b/>
      <w:bCs/>
    </w:rPr>
  </w:style>
  <w:style w:type="paragraph" w:styleId="Title">
    <w:name w:val="Title"/>
    <w:basedOn w:val="Normal"/>
    <w:next w:val="Normal"/>
    <w:link w:val="TitleChar"/>
    <w:uiPriority w:val="10"/>
    <w:qFormat/>
    <w:rsid w:val="00787D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D3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469B5"/>
    <w:pPr>
      <w:ind w:left="720"/>
      <w:contextualSpacing/>
    </w:pPr>
  </w:style>
  <w:style w:type="character" w:styleId="Hyperlink">
    <w:name w:val="Hyperlink"/>
    <w:basedOn w:val="DefaultParagraphFont"/>
    <w:uiPriority w:val="99"/>
    <w:unhideWhenUsed/>
    <w:rsid w:val="00A62C34"/>
    <w:rPr>
      <w:color w:val="0563C1" w:themeColor="hyperlink"/>
      <w:u w:val="single"/>
    </w:rPr>
  </w:style>
  <w:style w:type="character" w:customStyle="1" w:styleId="UnresolvedMention1">
    <w:name w:val="Unresolved Mention1"/>
    <w:basedOn w:val="DefaultParagraphFont"/>
    <w:uiPriority w:val="99"/>
    <w:semiHidden/>
    <w:unhideWhenUsed/>
    <w:rsid w:val="00A62C34"/>
    <w:rPr>
      <w:color w:val="808080"/>
      <w:shd w:val="clear" w:color="auto" w:fill="E6E6E6"/>
    </w:rPr>
  </w:style>
  <w:style w:type="paragraph" w:styleId="TOCHeading">
    <w:name w:val="TOC Heading"/>
    <w:basedOn w:val="Heading1"/>
    <w:next w:val="Normal"/>
    <w:uiPriority w:val="39"/>
    <w:unhideWhenUsed/>
    <w:qFormat/>
    <w:rsid w:val="00744229"/>
    <w:pPr>
      <w:keepNext/>
      <w:keepLines/>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744229"/>
    <w:pPr>
      <w:spacing w:after="100"/>
      <w:ind w:left="220"/>
    </w:pPr>
  </w:style>
  <w:style w:type="character" w:styleId="FollowedHyperlink">
    <w:name w:val="FollowedHyperlink"/>
    <w:basedOn w:val="DefaultParagraphFont"/>
    <w:uiPriority w:val="99"/>
    <w:semiHidden/>
    <w:unhideWhenUsed/>
    <w:rsid w:val="00FA367C"/>
    <w:rPr>
      <w:color w:val="954F72" w:themeColor="followedHyperlink"/>
      <w:u w:val="single"/>
    </w:rPr>
  </w:style>
  <w:style w:type="character" w:styleId="Emphasis">
    <w:name w:val="Emphasis"/>
    <w:basedOn w:val="DefaultParagraphFont"/>
    <w:uiPriority w:val="20"/>
    <w:qFormat/>
    <w:rsid w:val="00FA367C"/>
    <w:rPr>
      <w:i/>
      <w:iCs/>
    </w:rPr>
  </w:style>
  <w:style w:type="character" w:customStyle="1" w:styleId="Heading5Char">
    <w:name w:val="Heading 5 Char"/>
    <w:basedOn w:val="DefaultParagraphFont"/>
    <w:link w:val="Heading5"/>
    <w:uiPriority w:val="9"/>
    <w:semiHidden/>
    <w:rsid w:val="00264BB5"/>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4235CC"/>
    <w:pPr>
      <w:spacing w:after="100"/>
    </w:pPr>
  </w:style>
  <w:style w:type="paragraph" w:styleId="Header">
    <w:name w:val="header"/>
    <w:basedOn w:val="Normal"/>
    <w:link w:val="HeaderChar"/>
    <w:uiPriority w:val="99"/>
    <w:unhideWhenUsed/>
    <w:rsid w:val="00231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477"/>
  </w:style>
  <w:style w:type="paragraph" w:styleId="Footer">
    <w:name w:val="footer"/>
    <w:basedOn w:val="Normal"/>
    <w:link w:val="FooterChar"/>
    <w:uiPriority w:val="99"/>
    <w:unhideWhenUsed/>
    <w:rsid w:val="00231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477"/>
  </w:style>
  <w:style w:type="paragraph" w:customStyle="1" w:styleId="CSMLS-Heading">
    <w:name w:val="CSMLS-Heading"/>
    <w:link w:val="CSMLS-HeadingChar"/>
    <w:qFormat/>
    <w:rsid w:val="00231477"/>
    <w:pPr>
      <w:keepLines/>
      <w:suppressAutoHyphens/>
      <w:spacing w:before="160" w:line="240" w:lineRule="auto"/>
      <w:outlineLvl w:val="0"/>
    </w:pPr>
    <w:rPr>
      <w:rFonts w:ascii="Century Gothic" w:eastAsiaTheme="minorEastAsia" w:hAnsi="Century Gothic"/>
      <w:color w:val="0078AE"/>
      <w:sz w:val="32"/>
      <w:szCs w:val="24"/>
    </w:rPr>
  </w:style>
  <w:style w:type="character" w:customStyle="1" w:styleId="CSMLS-HeadingChar">
    <w:name w:val="CSMLS-Heading Char"/>
    <w:basedOn w:val="DefaultParagraphFont"/>
    <w:link w:val="CSMLS-Heading"/>
    <w:rsid w:val="00231477"/>
    <w:rPr>
      <w:rFonts w:ascii="Century Gothic" w:eastAsiaTheme="minorEastAsia" w:hAnsi="Century Gothic"/>
      <w:color w:val="0078AE"/>
      <w:sz w:val="32"/>
      <w:szCs w:val="24"/>
    </w:rPr>
  </w:style>
  <w:style w:type="paragraph" w:styleId="BalloonText">
    <w:name w:val="Balloon Text"/>
    <w:basedOn w:val="Normal"/>
    <w:link w:val="BalloonTextChar"/>
    <w:uiPriority w:val="99"/>
    <w:semiHidden/>
    <w:unhideWhenUsed/>
    <w:rsid w:val="00C44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3A1"/>
    <w:rPr>
      <w:rFonts w:ascii="Tahoma" w:hAnsi="Tahoma" w:cs="Tahoma"/>
      <w:sz w:val="16"/>
      <w:szCs w:val="16"/>
    </w:rPr>
  </w:style>
  <w:style w:type="character" w:styleId="CommentReference">
    <w:name w:val="annotation reference"/>
    <w:basedOn w:val="DefaultParagraphFont"/>
    <w:uiPriority w:val="99"/>
    <w:semiHidden/>
    <w:unhideWhenUsed/>
    <w:rsid w:val="004B1A75"/>
    <w:rPr>
      <w:sz w:val="16"/>
      <w:szCs w:val="16"/>
    </w:rPr>
  </w:style>
  <w:style w:type="paragraph" w:styleId="CommentText">
    <w:name w:val="annotation text"/>
    <w:basedOn w:val="Normal"/>
    <w:link w:val="CommentTextChar"/>
    <w:uiPriority w:val="99"/>
    <w:semiHidden/>
    <w:unhideWhenUsed/>
    <w:rsid w:val="004B1A75"/>
    <w:pPr>
      <w:spacing w:line="240" w:lineRule="auto"/>
    </w:pPr>
    <w:rPr>
      <w:sz w:val="20"/>
      <w:szCs w:val="20"/>
    </w:rPr>
  </w:style>
  <w:style w:type="character" w:customStyle="1" w:styleId="CommentTextChar">
    <w:name w:val="Comment Text Char"/>
    <w:basedOn w:val="DefaultParagraphFont"/>
    <w:link w:val="CommentText"/>
    <w:uiPriority w:val="99"/>
    <w:semiHidden/>
    <w:rsid w:val="004B1A75"/>
    <w:rPr>
      <w:sz w:val="20"/>
      <w:szCs w:val="20"/>
    </w:rPr>
  </w:style>
  <w:style w:type="paragraph" w:styleId="CommentSubject">
    <w:name w:val="annotation subject"/>
    <w:basedOn w:val="CommentText"/>
    <w:next w:val="CommentText"/>
    <w:link w:val="CommentSubjectChar"/>
    <w:uiPriority w:val="99"/>
    <w:semiHidden/>
    <w:unhideWhenUsed/>
    <w:rsid w:val="004B1A75"/>
    <w:rPr>
      <w:b/>
      <w:bCs/>
    </w:rPr>
  </w:style>
  <w:style w:type="character" w:customStyle="1" w:styleId="CommentSubjectChar">
    <w:name w:val="Comment Subject Char"/>
    <w:basedOn w:val="CommentTextChar"/>
    <w:link w:val="CommentSubject"/>
    <w:uiPriority w:val="99"/>
    <w:semiHidden/>
    <w:rsid w:val="004B1A75"/>
    <w:rPr>
      <w:b/>
      <w:bCs/>
      <w:sz w:val="20"/>
      <w:szCs w:val="20"/>
    </w:rPr>
  </w:style>
  <w:style w:type="paragraph" w:styleId="Revision">
    <w:name w:val="Revision"/>
    <w:hidden/>
    <w:uiPriority w:val="99"/>
    <w:semiHidden/>
    <w:rsid w:val="003F078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0F51"/>
    <w:pPr>
      <w:spacing w:before="100" w:beforeAutospacing="1" w:after="100" w:afterAutospacing="1" w:line="240" w:lineRule="auto"/>
      <w:outlineLvl w:val="0"/>
    </w:pPr>
    <w:rPr>
      <w:rFonts w:ascii="Century Gothic" w:eastAsia="Times New Roman" w:hAnsi="Century Gothic" w:cs="Times New Roman"/>
      <w:bCs/>
      <w:color w:val="0070C0"/>
      <w:kern w:val="36"/>
      <w:sz w:val="36"/>
      <w:szCs w:val="36"/>
      <w:lang w:eastAsia="en-CA"/>
    </w:rPr>
  </w:style>
  <w:style w:type="paragraph" w:styleId="Heading2">
    <w:name w:val="heading 2"/>
    <w:basedOn w:val="Normal"/>
    <w:next w:val="Normal"/>
    <w:link w:val="Heading2Char"/>
    <w:uiPriority w:val="9"/>
    <w:unhideWhenUsed/>
    <w:qFormat/>
    <w:rsid w:val="007879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4B45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64BB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F51"/>
    <w:rPr>
      <w:rFonts w:ascii="Century Gothic" w:eastAsia="Times New Roman" w:hAnsi="Century Gothic" w:cs="Times New Roman"/>
      <w:bCs/>
      <w:color w:val="0070C0"/>
      <w:kern w:val="36"/>
      <w:sz w:val="36"/>
      <w:szCs w:val="36"/>
      <w:lang w:eastAsia="en-CA"/>
    </w:rPr>
  </w:style>
  <w:style w:type="character" w:customStyle="1" w:styleId="Heading2Char">
    <w:name w:val="Heading 2 Char"/>
    <w:basedOn w:val="DefaultParagraphFont"/>
    <w:link w:val="Heading2"/>
    <w:uiPriority w:val="9"/>
    <w:rsid w:val="007879B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B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B4525"/>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4B452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B4525"/>
    <w:rPr>
      <w:b/>
      <w:bCs/>
    </w:rPr>
  </w:style>
  <w:style w:type="paragraph" w:styleId="Title">
    <w:name w:val="Title"/>
    <w:basedOn w:val="Normal"/>
    <w:next w:val="Normal"/>
    <w:link w:val="TitleChar"/>
    <w:uiPriority w:val="10"/>
    <w:qFormat/>
    <w:rsid w:val="00787D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D3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469B5"/>
    <w:pPr>
      <w:ind w:left="720"/>
      <w:contextualSpacing/>
    </w:pPr>
  </w:style>
  <w:style w:type="character" w:styleId="Hyperlink">
    <w:name w:val="Hyperlink"/>
    <w:basedOn w:val="DefaultParagraphFont"/>
    <w:uiPriority w:val="99"/>
    <w:unhideWhenUsed/>
    <w:rsid w:val="00A62C34"/>
    <w:rPr>
      <w:color w:val="0563C1" w:themeColor="hyperlink"/>
      <w:u w:val="single"/>
    </w:rPr>
  </w:style>
  <w:style w:type="character" w:customStyle="1" w:styleId="UnresolvedMention1">
    <w:name w:val="Unresolved Mention1"/>
    <w:basedOn w:val="DefaultParagraphFont"/>
    <w:uiPriority w:val="99"/>
    <w:semiHidden/>
    <w:unhideWhenUsed/>
    <w:rsid w:val="00A62C34"/>
    <w:rPr>
      <w:color w:val="808080"/>
      <w:shd w:val="clear" w:color="auto" w:fill="E6E6E6"/>
    </w:rPr>
  </w:style>
  <w:style w:type="paragraph" w:styleId="TOCHeading">
    <w:name w:val="TOC Heading"/>
    <w:basedOn w:val="Heading1"/>
    <w:next w:val="Normal"/>
    <w:uiPriority w:val="39"/>
    <w:unhideWhenUsed/>
    <w:qFormat/>
    <w:rsid w:val="00744229"/>
    <w:pPr>
      <w:keepNext/>
      <w:keepLines/>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744229"/>
    <w:pPr>
      <w:spacing w:after="100"/>
      <w:ind w:left="220"/>
    </w:pPr>
  </w:style>
  <w:style w:type="character" w:styleId="FollowedHyperlink">
    <w:name w:val="FollowedHyperlink"/>
    <w:basedOn w:val="DefaultParagraphFont"/>
    <w:uiPriority w:val="99"/>
    <w:semiHidden/>
    <w:unhideWhenUsed/>
    <w:rsid w:val="00FA367C"/>
    <w:rPr>
      <w:color w:val="954F72" w:themeColor="followedHyperlink"/>
      <w:u w:val="single"/>
    </w:rPr>
  </w:style>
  <w:style w:type="character" w:styleId="Emphasis">
    <w:name w:val="Emphasis"/>
    <w:basedOn w:val="DefaultParagraphFont"/>
    <w:uiPriority w:val="20"/>
    <w:qFormat/>
    <w:rsid w:val="00FA367C"/>
    <w:rPr>
      <w:i/>
      <w:iCs/>
    </w:rPr>
  </w:style>
  <w:style w:type="character" w:customStyle="1" w:styleId="Heading5Char">
    <w:name w:val="Heading 5 Char"/>
    <w:basedOn w:val="DefaultParagraphFont"/>
    <w:link w:val="Heading5"/>
    <w:uiPriority w:val="9"/>
    <w:semiHidden/>
    <w:rsid w:val="00264BB5"/>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4235CC"/>
    <w:pPr>
      <w:spacing w:after="100"/>
    </w:pPr>
  </w:style>
  <w:style w:type="paragraph" w:styleId="Header">
    <w:name w:val="header"/>
    <w:basedOn w:val="Normal"/>
    <w:link w:val="HeaderChar"/>
    <w:uiPriority w:val="99"/>
    <w:unhideWhenUsed/>
    <w:rsid w:val="00231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477"/>
  </w:style>
  <w:style w:type="paragraph" w:styleId="Footer">
    <w:name w:val="footer"/>
    <w:basedOn w:val="Normal"/>
    <w:link w:val="FooterChar"/>
    <w:uiPriority w:val="99"/>
    <w:unhideWhenUsed/>
    <w:rsid w:val="00231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477"/>
  </w:style>
  <w:style w:type="paragraph" w:customStyle="1" w:styleId="CSMLS-Heading">
    <w:name w:val="CSMLS-Heading"/>
    <w:link w:val="CSMLS-HeadingChar"/>
    <w:qFormat/>
    <w:rsid w:val="00231477"/>
    <w:pPr>
      <w:keepLines/>
      <w:suppressAutoHyphens/>
      <w:spacing w:before="160" w:line="240" w:lineRule="auto"/>
      <w:outlineLvl w:val="0"/>
    </w:pPr>
    <w:rPr>
      <w:rFonts w:ascii="Century Gothic" w:eastAsiaTheme="minorEastAsia" w:hAnsi="Century Gothic"/>
      <w:color w:val="0078AE"/>
      <w:sz w:val="32"/>
      <w:szCs w:val="24"/>
    </w:rPr>
  </w:style>
  <w:style w:type="character" w:customStyle="1" w:styleId="CSMLS-HeadingChar">
    <w:name w:val="CSMLS-Heading Char"/>
    <w:basedOn w:val="DefaultParagraphFont"/>
    <w:link w:val="CSMLS-Heading"/>
    <w:rsid w:val="00231477"/>
    <w:rPr>
      <w:rFonts w:ascii="Century Gothic" w:eastAsiaTheme="minorEastAsia" w:hAnsi="Century Gothic"/>
      <w:color w:val="0078AE"/>
      <w:sz w:val="32"/>
      <w:szCs w:val="24"/>
    </w:rPr>
  </w:style>
  <w:style w:type="paragraph" w:styleId="BalloonText">
    <w:name w:val="Balloon Text"/>
    <w:basedOn w:val="Normal"/>
    <w:link w:val="BalloonTextChar"/>
    <w:uiPriority w:val="99"/>
    <w:semiHidden/>
    <w:unhideWhenUsed/>
    <w:rsid w:val="00C44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3A1"/>
    <w:rPr>
      <w:rFonts w:ascii="Tahoma" w:hAnsi="Tahoma" w:cs="Tahoma"/>
      <w:sz w:val="16"/>
      <w:szCs w:val="16"/>
    </w:rPr>
  </w:style>
  <w:style w:type="character" w:styleId="CommentReference">
    <w:name w:val="annotation reference"/>
    <w:basedOn w:val="DefaultParagraphFont"/>
    <w:uiPriority w:val="99"/>
    <w:semiHidden/>
    <w:unhideWhenUsed/>
    <w:rsid w:val="004B1A75"/>
    <w:rPr>
      <w:sz w:val="16"/>
      <w:szCs w:val="16"/>
    </w:rPr>
  </w:style>
  <w:style w:type="paragraph" w:styleId="CommentText">
    <w:name w:val="annotation text"/>
    <w:basedOn w:val="Normal"/>
    <w:link w:val="CommentTextChar"/>
    <w:uiPriority w:val="99"/>
    <w:semiHidden/>
    <w:unhideWhenUsed/>
    <w:rsid w:val="004B1A75"/>
    <w:pPr>
      <w:spacing w:line="240" w:lineRule="auto"/>
    </w:pPr>
    <w:rPr>
      <w:sz w:val="20"/>
      <w:szCs w:val="20"/>
    </w:rPr>
  </w:style>
  <w:style w:type="character" w:customStyle="1" w:styleId="CommentTextChar">
    <w:name w:val="Comment Text Char"/>
    <w:basedOn w:val="DefaultParagraphFont"/>
    <w:link w:val="CommentText"/>
    <w:uiPriority w:val="99"/>
    <w:semiHidden/>
    <w:rsid w:val="004B1A75"/>
    <w:rPr>
      <w:sz w:val="20"/>
      <w:szCs w:val="20"/>
    </w:rPr>
  </w:style>
  <w:style w:type="paragraph" w:styleId="CommentSubject">
    <w:name w:val="annotation subject"/>
    <w:basedOn w:val="CommentText"/>
    <w:next w:val="CommentText"/>
    <w:link w:val="CommentSubjectChar"/>
    <w:uiPriority w:val="99"/>
    <w:semiHidden/>
    <w:unhideWhenUsed/>
    <w:rsid w:val="004B1A75"/>
    <w:rPr>
      <w:b/>
      <w:bCs/>
    </w:rPr>
  </w:style>
  <w:style w:type="character" w:customStyle="1" w:styleId="CommentSubjectChar">
    <w:name w:val="Comment Subject Char"/>
    <w:basedOn w:val="CommentTextChar"/>
    <w:link w:val="CommentSubject"/>
    <w:uiPriority w:val="99"/>
    <w:semiHidden/>
    <w:rsid w:val="004B1A75"/>
    <w:rPr>
      <w:b/>
      <w:bCs/>
      <w:sz w:val="20"/>
      <w:szCs w:val="20"/>
    </w:rPr>
  </w:style>
  <w:style w:type="paragraph" w:styleId="Revision">
    <w:name w:val="Revision"/>
    <w:hidden/>
    <w:uiPriority w:val="99"/>
    <w:semiHidden/>
    <w:rsid w:val="003F07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28093">
      <w:bodyDiv w:val="1"/>
      <w:marLeft w:val="0"/>
      <w:marRight w:val="0"/>
      <w:marTop w:val="0"/>
      <w:marBottom w:val="0"/>
      <w:divBdr>
        <w:top w:val="none" w:sz="0" w:space="0" w:color="auto"/>
        <w:left w:val="none" w:sz="0" w:space="0" w:color="auto"/>
        <w:bottom w:val="none" w:sz="0" w:space="0" w:color="auto"/>
        <w:right w:val="none" w:sz="0" w:space="0" w:color="auto"/>
      </w:divBdr>
    </w:div>
    <w:div w:id="216860686">
      <w:bodyDiv w:val="1"/>
      <w:marLeft w:val="0"/>
      <w:marRight w:val="0"/>
      <w:marTop w:val="0"/>
      <w:marBottom w:val="0"/>
      <w:divBdr>
        <w:top w:val="none" w:sz="0" w:space="0" w:color="auto"/>
        <w:left w:val="none" w:sz="0" w:space="0" w:color="auto"/>
        <w:bottom w:val="none" w:sz="0" w:space="0" w:color="auto"/>
        <w:right w:val="none" w:sz="0" w:space="0" w:color="auto"/>
      </w:divBdr>
    </w:div>
    <w:div w:id="287276441">
      <w:bodyDiv w:val="1"/>
      <w:marLeft w:val="0"/>
      <w:marRight w:val="0"/>
      <w:marTop w:val="0"/>
      <w:marBottom w:val="0"/>
      <w:divBdr>
        <w:top w:val="none" w:sz="0" w:space="0" w:color="auto"/>
        <w:left w:val="none" w:sz="0" w:space="0" w:color="auto"/>
        <w:bottom w:val="none" w:sz="0" w:space="0" w:color="auto"/>
        <w:right w:val="none" w:sz="0" w:space="0" w:color="auto"/>
      </w:divBdr>
    </w:div>
    <w:div w:id="734861139">
      <w:bodyDiv w:val="1"/>
      <w:marLeft w:val="0"/>
      <w:marRight w:val="0"/>
      <w:marTop w:val="0"/>
      <w:marBottom w:val="0"/>
      <w:divBdr>
        <w:top w:val="none" w:sz="0" w:space="0" w:color="auto"/>
        <w:left w:val="none" w:sz="0" w:space="0" w:color="auto"/>
        <w:bottom w:val="none" w:sz="0" w:space="0" w:color="auto"/>
        <w:right w:val="none" w:sz="0" w:space="0" w:color="auto"/>
      </w:divBdr>
    </w:div>
    <w:div w:id="865679055">
      <w:bodyDiv w:val="1"/>
      <w:marLeft w:val="0"/>
      <w:marRight w:val="0"/>
      <w:marTop w:val="0"/>
      <w:marBottom w:val="0"/>
      <w:divBdr>
        <w:top w:val="none" w:sz="0" w:space="0" w:color="auto"/>
        <w:left w:val="none" w:sz="0" w:space="0" w:color="auto"/>
        <w:bottom w:val="none" w:sz="0" w:space="0" w:color="auto"/>
        <w:right w:val="none" w:sz="0" w:space="0" w:color="auto"/>
      </w:divBdr>
      <w:divsChild>
        <w:div w:id="1051343100">
          <w:marLeft w:val="547"/>
          <w:marRight w:val="0"/>
          <w:marTop w:val="144"/>
          <w:marBottom w:val="0"/>
          <w:divBdr>
            <w:top w:val="none" w:sz="0" w:space="0" w:color="auto"/>
            <w:left w:val="none" w:sz="0" w:space="0" w:color="auto"/>
            <w:bottom w:val="none" w:sz="0" w:space="0" w:color="auto"/>
            <w:right w:val="none" w:sz="0" w:space="0" w:color="auto"/>
          </w:divBdr>
        </w:div>
        <w:div w:id="553084698">
          <w:marLeft w:val="1051"/>
          <w:marRight w:val="0"/>
          <w:marTop w:val="125"/>
          <w:marBottom w:val="0"/>
          <w:divBdr>
            <w:top w:val="none" w:sz="0" w:space="0" w:color="auto"/>
            <w:left w:val="none" w:sz="0" w:space="0" w:color="auto"/>
            <w:bottom w:val="none" w:sz="0" w:space="0" w:color="auto"/>
            <w:right w:val="none" w:sz="0" w:space="0" w:color="auto"/>
          </w:divBdr>
        </w:div>
        <w:div w:id="2013291637">
          <w:marLeft w:val="547"/>
          <w:marRight w:val="0"/>
          <w:marTop w:val="144"/>
          <w:marBottom w:val="0"/>
          <w:divBdr>
            <w:top w:val="none" w:sz="0" w:space="0" w:color="auto"/>
            <w:left w:val="none" w:sz="0" w:space="0" w:color="auto"/>
            <w:bottom w:val="none" w:sz="0" w:space="0" w:color="auto"/>
            <w:right w:val="none" w:sz="0" w:space="0" w:color="auto"/>
          </w:divBdr>
        </w:div>
        <w:div w:id="1731267759">
          <w:marLeft w:val="547"/>
          <w:marRight w:val="0"/>
          <w:marTop w:val="144"/>
          <w:marBottom w:val="0"/>
          <w:divBdr>
            <w:top w:val="none" w:sz="0" w:space="0" w:color="auto"/>
            <w:left w:val="none" w:sz="0" w:space="0" w:color="auto"/>
            <w:bottom w:val="none" w:sz="0" w:space="0" w:color="auto"/>
            <w:right w:val="none" w:sz="0" w:space="0" w:color="auto"/>
          </w:divBdr>
        </w:div>
      </w:divsChild>
    </w:div>
    <w:div w:id="1050616618">
      <w:bodyDiv w:val="1"/>
      <w:marLeft w:val="0"/>
      <w:marRight w:val="0"/>
      <w:marTop w:val="0"/>
      <w:marBottom w:val="0"/>
      <w:divBdr>
        <w:top w:val="none" w:sz="0" w:space="0" w:color="auto"/>
        <w:left w:val="none" w:sz="0" w:space="0" w:color="auto"/>
        <w:bottom w:val="none" w:sz="0" w:space="0" w:color="auto"/>
        <w:right w:val="none" w:sz="0" w:space="0" w:color="auto"/>
      </w:divBdr>
    </w:div>
    <w:div w:id="1292128927">
      <w:bodyDiv w:val="1"/>
      <w:marLeft w:val="0"/>
      <w:marRight w:val="0"/>
      <w:marTop w:val="0"/>
      <w:marBottom w:val="0"/>
      <w:divBdr>
        <w:top w:val="none" w:sz="0" w:space="0" w:color="auto"/>
        <w:left w:val="none" w:sz="0" w:space="0" w:color="auto"/>
        <w:bottom w:val="none" w:sz="0" w:space="0" w:color="auto"/>
        <w:right w:val="none" w:sz="0" w:space="0" w:color="auto"/>
      </w:divBdr>
    </w:div>
    <w:div w:id="1356686690">
      <w:bodyDiv w:val="1"/>
      <w:marLeft w:val="0"/>
      <w:marRight w:val="0"/>
      <w:marTop w:val="0"/>
      <w:marBottom w:val="0"/>
      <w:divBdr>
        <w:top w:val="none" w:sz="0" w:space="0" w:color="auto"/>
        <w:left w:val="none" w:sz="0" w:space="0" w:color="auto"/>
        <w:bottom w:val="none" w:sz="0" w:space="0" w:color="auto"/>
        <w:right w:val="none" w:sz="0" w:space="0" w:color="auto"/>
      </w:divBdr>
    </w:div>
    <w:div w:id="1372420970">
      <w:bodyDiv w:val="1"/>
      <w:marLeft w:val="0"/>
      <w:marRight w:val="0"/>
      <w:marTop w:val="0"/>
      <w:marBottom w:val="0"/>
      <w:divBdr>
        <w:top w:val="none" w:sz="0" w:space="0" w:color="auto"/>
        <w:left w:val="none" w:sz="0" w:space="0" w:color="auto"/>
        <w:bottom w:val="none" w:sz="0" w:space="0" w:color="auto"/>
        <w:right w:val="none" w:sz="0" w:space="0" w:color="auto"/>
      </w:divBdr>
      <w:divsChild>
        <w:div w:id="1993220302">
          <w:marLeft w:val="0"/>
          <w:marRight w:val="0"/>
          <w:marTop w:val="0"/>
          <w:marBottom w:val="0"/>
          <w:divBdr>
            <w:top w:val="none" w:sz="0" w:space="0" w:color="auto"/>
            <w:left w:val="none" w:sz="0" w:space="0" w:color="auto"/>
            <w:bottom w:val="none" w:sz="0" w:space="0" w:color="auto"/>
            <w:right w:val="none" w:sz="0" w:space="0" w:color="auto"/>
          </w:divBdr>
        </w:div>
        <w:div w:id="2105490328">
          <w:marLeft w:val="0"/>
          <w:marRight w:val="0"/>
          <w:marTop w:val="0"/>
          <w:marBottom w:val="0"/>
          <w:divBdr>
            <w:top w:val="none" w:sz="0" w:space="0" w:color="auto"/>
            <w:left w:val="none" w:sz="0" w:space="0" w:color="auto"/>
            <w:bottom w:val="none" w:sz="0" w:space="0" w:color="auto"/>
            <w:right w:val="none" w:sz="0" w:space="0" w:color="auto"/>
          </w:divBdr>
        </w:div>
      </w:divsChild>
    </w:div>
    <w:div w:id="1461876267">
      <w:bodyDiv w:val="1"/>
      <w:marLeft w:val="0"/>
      <w:marRight w:val="0"/>
      <w:marTop w:val="0"/>
      <w:marBottom w:val="0"/>
      <w:divBdr>
        <w:top w:val="none" w:sz="0" w:space="0" w:color="auto"/>
        <w:left w:val="none" w:sz="0" w:space="0" w:color="auto"/>
        <w:bottom w:val="none" w:sz="0" w:space="0" w:color="auto"/>
        <w:right w:val="none" w:sz="0" w:space="0" w:color="auto"/>
      </w:divBdr>
    </w:div>
    <w:div w:id="1484855978">
      <w:bodyDiv w:val="1"/>
      <w:marLeft w:val="0"/>
      <w:marRight w:val="0"/>
      <w:marTop w:val="0"/>
      <w:marBottom w:val="0"/>
      <w:divBdr>
        <w:top w:val="none" w:sz="0" w:space="0" w:color="auto"/>
        <w:left w:val="none" w:sz="0" w:space="0" w:color="auto"/>
        <w:bottom w:val="none" w:sz="0" w:space="0" w:color="auto"/>
        <w:right w:val="none" w:sz="0" w:space="0" w:color="auto"/>
      </w:divBdr>
    </w:div>
    <w:div w:id="1530801145">
      <w:bodyDiv w:val="1"/>
      <w:marLeft w:val="0"/>
      <w:marRight w:val="0"/>
      <w:marTop w:val="0"/>
      <w:marBottom w:val="0"/>
      <w:divBdr>
        <w:top w:val="none" w:sz="0" w:space="0" w:color="auto"/>
        <w:left w:val="none" w:sz="0" w:space="0" w:color="auto"/>
        <w:bottom w:val="none" w:sz="0" w:space="0" w:color="auto"/>
        <w:right w:val="none" w:sz="0" w:space="0" w:color="auto"/>
      </w:divBdr>
      <w:divsChild>
        <w:div w:id="1584802279">
          <w:marLeft w:val="0"/>
          <w:marRight w:val="0"/>
          <w:marTop w:val="0"/>
          <w:marBottom w:val="0"/>
          <w:divBdr>
            <w:top w:val="none" w:sz="0" w:space="0" w:color="auto"/>
            <w:left w:val="none" w:sz="0" w:space="0" w:color="auto"/>
            <w:bottom w:val="none" w:sz="0" w:space="0" w:color="auto"/>
            <w:right w:val="none" w:sz="0" w:space="0" w:color="auto"/>
          </w:divBdr>
        </w:div>
        <w:div w:id="648753493">
          <w:marLeft w:val="0"/>
          <w:marRight w:val="0"/>
          <w:marTop w:val="0"/>
          <w:marBottom w:val="0"/>
          <w:divBdr>
            <w:top w:val="none" w:sz="0" w:space="0" w:color="auto"/>
            <w:left w:val="none" w:sz="0" w:space="0" w:color="auto"/>
            <w:bottom w:val="none" w:sz="0" w:space="0" w:color="auto"/>
            <w:right w:val="none" w:sz="0" w:space="0" w:color="auto"/>
          </w:divBdr>
        </w:div>
        <w:div w:id="709302869">
          <w:marLeft w:val="0"/>
          <w:marRight w:val="0"/>
          <w:marTop w:val="0"/>
          <w:marBottom w:val="0"/>
          <w:divBdr>
            <w:top w:val="none" w:sz="0" w:space="0" w:color="auto"/>
            <w:left w:val="none" w:sz="0" w:space="0" w:color="auto"/>
            <w:bottom w:val="none" w:sz="0" w:space="0" w:color="auto"/>
            <w:right w:val="none" w:sz="0" w:space="0" w:color="auto"/>
          </w:divBdr>
        </w:div>
        <w:div w:id="888682979">
          <w:marLeft w:val="0"/>
          <w:marRight w:val="0"/>
          <w:marTop w:val="0"/>
          <w:marBottom w:val="0"/>
          <w:divBdr>
            <w:top w:val="none" w:sz="0" w:space="0" w:color="auto"/>
            <w:left w:val="none" w:sz="0" w:space="0" w:color="auto"/>
            <w:bottom w:val="none" w:sz="0" w:space="0" w:color="auto"/>
            <w:right w:val="none" w:sz="0" w:space="0" w:color="auto"/>
          </w:divBdr>
        </w:div>
      </w:divsChild>
    </w:div>
    <w:div w:id="1535458124">
      <w:bodyDiv w:val="1"/>
      <w:marLeft w:val="0"/>
      <w:marRight w:val="0"/>
      <w:marTop w:val="0"/>
      <w:marBottom w:val="0"/>
      <w:divBdr>
        <w:top w:val="none" w:sz="0" w:space="0" w:color="auto"/>
        <w:left w:val="none" w:sz="0" w:space="0" w:color="auto"/>
        <w:bottom w:val="none" w:sz="0" w:space="0" w:color="auto"/>
        <w:right w:val="none" w:sz="0" w:space="0" w:color="auto"/>
      </w:divBdr>
      <w:divsChild>
        <w:div w:id="1240670952">
          <w:marLeft w:val="547"/>
          <w:marRight w:val="0"/>
          <w:marTop w:val="144"/>
          <w:marBottom w:val="0"/>
          <w:divBdr>
            <w:top w:val="none" w:sz="0" w:space="0" w:color="auto"/>
            <w:left w:val="none" w:sz="0" w:space="0" w:color="auto"/>
            <w:bottom w:val="none" w:sz="0" w:space="0" w:color="auto"/>
            <w:right w:val="none" w:sz="0" w:space="0" w:color="auto"/>
          </w:divBdr>
        </w:div>
        <w:div w:id="1713112948">
          <w:marLeft w:val="547"/>
          <w:marRight w:val="0"/>
          <w:marTop w:val="144"/>
          <w:marBottom w:val="0"/>
          <w:divBdr>
            <w:top w:val="none" w:sz="0" w:space="0" w:color="auto"/>
            <w:left w:val="none" w:sz="0" w:space="0" w:color="auto"/>
            <w:bottom w:val="none" w:sz="0" w:space="0" w:color="auto"/>
            <w:right w:val="none" w:sz="0" w:space="0" w:color="auto"/>
          </w:divBdr>
        </w:div>
        <w:div w:id="455105788">
          <w:marLeft w:val="547"/>
          <w:marRight w:val="0"/>
          <w:marTop w:val="144"/>
          <w:marBottom w:val="0"/>
          <w:divBdr>
            <w:top w:val="none" w:sz="0" w:space="0" w:color="auto"/>
            <w:left w:val="none" w:sz="0" w:space="0" w:color="auto"/>
            <w:bottom w:val="none" w:sz="0" w:space="0" w:color="auto"/>
            <w:right w:val="none" w:sz="0" w:space="0" w:color="auto"/>
          </w:divBdr>
        </w:div>
      </w:divsChild>
    </w:div>
    <w:div w:id="1574390742">
      <w:bodyDiv w:val="1"/>
      <w:marLeft w:val="0"/>
      <w:marRight w:val="0"/>
      <w:marTop w:val="0"/>
      <w:marBottom w:val="0"/>
      <w:divBdr>
        <w:top w:val="none" w:sz="0" w:space="0" w:color="auto"/>
        <w:left w:val="none" w:sz="0" w:space="0" w:color="auto"/>
        <w:bottom w:val="none" w:sz="0" w:space="0" w:color="auto"/>
        <w:right w:val="none" w:sz="0" w:space="0" w:color="auto"/>
      </w:divBdr>
    </w:div>
    <w:div w:id="1744644337">
      <w:bodyDiv w:val="1"/>
      <w:marLeft w:val="0"/>
      <w:marRight w:val="0"/>
      <w:marTop w:val="0"/>
      <w:marBottom w:val="0"/>
      <w:divBdr>
        <w:top w:val="none" w:sz="0" w:space="0" w:color="auto"/>
        <w:left w:val="none" w:sz="0" w:space="0" w:color="auto"/>
        <w:bottom w:val="none" w:sz="0" w:space="0" w:color="auto"/>
        <w:right w:val="none" w:sz="0" w:space="0" w:color="auto"/>
      </w:divBdr>
    </w:div>
    <w:div w:id="1894539811">
      <w:bodyDiv w:val="1"/>
      <w:marLeft w:val="0"/>
      <w:marRight w:val="0"/>
      <w:marTop w:val="0"/>
      <w:marBottom w:val="0"/>
      <w:divBdr>
        <w:top w:val="none" w:sz="0" w:space="0" w:color="auto"/>
        <w:left w:val="none" w:sz="0" w:space="0" w:color="auto"/>
        <w:bottom w:val="none" w:sz="0" w:space="0" w:color="auto"/>
        <w:right w:val="none" w:sz="0" w:space="0" w:color="auto"/>
      </w:divBdr>
      <w:divsChild>
        <w:div w:id="477309277">
          <w:marLeft w:val="0"/>
          <w:marRight w:val="0"/>
          <w:marTop w:val="0"/>
          <w:marBottom w:val="0"/>
          <w:divBdr>
            <w:top w:val="none" w:sz="0" w:space="0" w:color="auto"/>
            <w:left w:val="none" w:sz="0" w:space="0" w:color="auto"/>
            <w:bottom w:val="none" w:sz="0" w:space="0" w:color="auto"/>
            <w:right w:val="none" w:sz="0" w:space="0" w:color="auto"/>
          </w:divBdr>
          <w:divsChild>
            <w:div w:id="1425880308">
              <w:marLeft w:val="0"/>
              <w:marRight w:val="0"/>
              <w:marTop w:val="0"/>
              <w:marBottom w:val="0"/>
              <w:divBdr>
                <w:top w:val="none" w:sz="0" w:space="0" w:color="auto"/>
                <w:left w:val="none" w:sz="0" w:space="0" w:color="auto"/>
                <w:bottom w:val="none" w:sz="0" w:space="0" w:color="auto"/>
                <w:right w:val="none" w:sz="0" w:space="0" w:color="auto"/>
              </w:divBdr>
              <w:divsChild>
                <w:div w:id="19274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5832">
      <w:bodyDiv w:val="1"/>
      <w:marLeft w:val="0"/>
      <w:marRight w:val="0"/>
      <w:marTop w:val="0"/>
      <w:marBottom w:val="0"/>
      <w:divBdr>
        <w:top w:val="none" w:sz="0" w:space="0" w:color="auto"/>
        <w:left w:val="none" w:sz="0" w:space="0" w:color="auto"/>
        <w:bottom w:val="none" w:sz="0" w:space="0" w:color="auto"/>
        <w:right w:val="none" w:sz="0" w:space="0" w:color="auto"/>
      </w:divBdr>
      <w:divsChild>
        <w:div w:id="521284639">
          <w:marLeft w:val="0"/>
          <w:marRight w:val="0"/>
          <w:marTop w:val="0"/>
          <w:marBottom w:val="300"/>
          <w:divBdr>
            <w:top w:val="single" w:sz="18" w:space="11" w:color="E48222"/>
            <w:left w:val="single" w:sz="18" w:space="11" w:color="E48222"/>
            <w:bottom w:val="single" w:sz="18" w:space="11" w:color="E48222"/>
            <w:right w:val="single" w:sz="18" w:space="11" w:color="E48222"/>
          </w:divBdr>
        </w:div>
        <w:div w:id="1176730566">
          <w:marLeft w:val="0"/>
          <w:marRight w:val="0"/>
          <w:marTop w:val="0"/>
          <w:marBottom w:val="300"/>
          <w:divBdr>
            <w:top w:val="single" w:sz="18" w:space="11" w:color="E48222"/>
            <w:left w:val="single" w:sz="18" w:space="11" w:color="E48222"/>
            <w:bottom w:val="single" w:sz="18" w:space="11" w:color="E48222"/>
            <w:right w:val="single" w:sz="18" w:space="11" w:color="E48222"/>
          </w:divBdr>
        </w:div>
      </w:divsChild>
    </w:div>
    <w:div w:id="213073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 TargetMode="External"/><Relationship Id="rId18" Type="http://schemas.openxmlformats.org/officeDocument/2006/relationships/hyperlink" Target="https://www.youtube.com/watch?v=A4qXONix2aQ" TargetMode="External"/><Relationship Id="rId26" Type="http://schemas.openxmlformats.org/officeDocument/2006/relationships/hyperlink" Target="https://www.postersession.com/poster-templates.php" TargetMode="External"/><Relationship Id="rId39" Type="http://schemas.openxmlformats.org/officeDocument/2006/relationships/image" Target="media/image13.jpeg"/><Relationship Id="rId21" Type="http://schemas.openxmlformats.org/officeDocument/2006/relationships/hyperlink" Target="http://www.gimp.org/"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yperlink" Target="https://www.youtube.com/watch?v=vMSaFUrk-FA" TargetMode="External"/><Relationship Id="rId50" Type="http://schemas.openxmlformats.org/officeDocument/2006/relationships/hyperlink" Target="http://www.scientifica.uk.com/neurowire/tips-for-presenting-your-scientific-poster-at-a-conference"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7.png"/><Relationship Id="rId11" Type="http://schemas.openxmlformats.org/officeDocument/2006/relationships/hyperlink" Target="https://www.istockphoto.com/ca" TargetMode="External"/><Relationship Id="rId24" Type="http://schemas.openxmlformats.org/officeDocument/2006/relationships/hyperlink" Target="http://www.posterpresentations.com/html/free_poster_templates.html" TargetMode="External"/><Relationship Id="rId32" Type="http://schemas.openxmlformats.org/officeDocument/2006/relationships/hyperlink" Target="http://www.plagiarism.org/article/citation-styles" TargetMode="Externa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hyperlink" Target="https://www.biostat.wisc.edu/~kbroman/topten_worstgraphs/" TargetMode="External"/><Relationship Id="rId53" Type="http://schemas.openxmlformats.org/officeDocument/2006/relationships/image" Target="media/image20.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www.openoffic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urst.shopify.com/" TargetMode="External"/><Relationship Id="rId22" Type="http://schemas.openxmlformats.org/officeDocument/2006/relationships/hyperlink" Target="http://www.genigraphics.com/templates/default.asp" TargetMode="External"/><Relationship Id="rId27" Type="http://schemas.openxmlformats.org/officeDocument/2006/relationships/image" Target="media/image6.jpeg"/><Relationship Id="rId30" Type="http://schemas.openxmlformats.org/officeDocument/2006/relationships/hyperlink" Target="http://www.whitesmoke.com/" TargetMode="External"/><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ugradresearch.uconn.edu/wp-content/uploads/sites/323/2014/02/Poster-Prepare-Yourself.pdf" TargetMode="External"/><Relationship Id="rId3" Type="http://schemas.openxmlformats.org/officeDocument/2006/relationships/styles" Target="styles.xml"/><Relationship Id="rId12" Type="http://schemas.openxmlformats.org/officeDocument/2006/relationships/hyperlink" Target="https://unsplash.com/" TargetMode="External"/><Relationship Id="rId17" Type="http://schemas.openxmlformats.org/officeDocument/2006/relationships/hyperlink" Target="https://ctl2.uwindsor.ca/tlconf/downloads/CreatingAcademicPostersUsingPowerPoint.pdf" TargetMode="External"/><Relationship Id="rId25" Type="http://schemas.openxmlformats.org/officeDocument/2006/relationships/image" Target="media/image5.png"/><Relationship Id="rId33" Type="http://schemas.openxmlformats.org/officeDocument/2006/relationships/hyperlink" Target="http://betterposters.blogspot.ca/2013/10/bad-poster-bingo.html" TargetMode="External"/><Relationship Id="rId38" Type="http://schemas.openxmlformats.org/officeDocument/2006/relationships/image" Target="media/image12.jpeg"/><Relationship Id="rId46" Type="http://schemas.openxmlformats.org/officeDocument/2006/relationships/hyperlink" Target="http://cancer.dartmouth.edu/documents/pdf/effective_use_tables_figures.pdf" TargetMode="External"/><Relationship Id="rId20" Type="http://schemas.openxmlformats.org/officeDocument/2006/relationships/hyperlink" Target="http://www.inkscape.org/" TargetMode="External"/><Relationship Id="rId41" Type="http://schemas.openxmlformats.org/officeDocument/2006/relationships/image" Target="media/image15.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makesigns.com/SciPosters_Templates.aspx" TargetMode="External"/><Relationship Id="rId28" Type="http://schemas.openxmlformats.org/officeDocument/2006/relationships/hyperlink" Target="https://www.youtube.com/watch?v=twcKWdZ6oEg" TargetMode="External"/><Relationship Id="rId36" Type="http://schemas.openxmlformats.org/officeDocument/2006/relationships/image" Target="media/image10.png"/><Relationship Id="rId49" Type="http://schemas.openxmlformats.org/officeDocument/2006/relationships/hyperlink" Target="https://www.ncbi.nlm.nih.gov/pmc/articles/PMC1876493/"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app.grammarly.com/" TargetMode="External"/><Relationship Id="rId44" Type="http://schemas.openxmlformats.org/officeDocument/2006/relationships/image" Target="media/image18.jpeg"/><Relationship Id="rId52" Type="http://schemas.openxmlformats.org/officeDocument/2006/relationships/hyperlink" Target="https://www.google.ca/search?rlz=1C1CHZL_enCA772CA772&amp;tbm=isch&amp;q=student+business+cards+templates+free&amp;chips=q:student+business+cards+templates+free,g_1:college+student&amp;sa=X&amp;ved=0ahUKEwjqkYvmvbzYAhXBxlQKHR1XA_UQ4lYIKCgA&amp;biw=912&amp;bih=909&amp;dpr=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70268-4A09-4493-8F1D-FA9DA200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3400</Words>
  <Characters>19381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Zychla</dc:creator>
  <cp:lastModifiedBy>Kartik Desai</cp:lastModifiedBy>
  <cp:revision>1</cp:revision>
  <dcterms:created xsi:type="dcterms:W3CDTF">2018-08-24T17:55:00Z</dcterms:created>
  <dcterms:modified xsi:type="dcterms:W3CDTF">2018-08-24T17:55:00Z</dcterms:modified>
</cp:coreProperties>
</file>