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07" w:rsidRPr="008C2CD4" w:rsidRDefault="0063175B" w:rsidP="00E77101">
      <w:pPr>
        <w:pStyle w:val="CSMLS-Heading"/>
        <w:rPr>
          <w:lang w:val="fr-CA"/>
        </w:rPr>
      </w:pPr>
      <w:r w:rsidRPr="008C2CD4">
        <w:rPr>
          <w:lang w:val="fr-CA"/>
        </w:rPr>
        <w:t xml:space="preserve">Rédaction de </w:t>
      </w:r>
      <w:proofErr w:type="spellStart"/>
      <w:r w:rsidRPr="008C2CD4">
        <w:rPr>
          <w:lang w:val="fr-CA"/>
        </w:rPr>
        <w:t>c.v</w:t>
      </w:r>
      <w:proofErr w:type="spellEnd"/>
      <w:r w:rsidRPr="008C2CD4">
        <w:rPr>
          <w:lang w:val="fr-CA"/>
        </w:rPr>
        <w:t>. 101</w:t>
      </w:r>
    </w:p>
    <w:p w:rsidR="00D658D8" w:rsidRPr="008C2CD4" w:rsidRDefault="0063175B" w:rsidP="00FA3008">
      <w:pPr>
        <w:pStyle w:val="CSMLS-Body"/>
        <w:spacing w:after="0"/>
        <w:rPr>
          <w:lang w:val="fr-CA"/>
        </w:rPr>
      </w:pPr>
      <w:r w:rsidRPr="008C2CD4">
        <w:rPr>
          <w:lang w:val="fr-CA"/>
        </w:rPr>
        <w:t xml:space="preserve">La SCSLM a parlé avec de nombreux gestionnaires d’embauche et de laboratoire partout au Canada pour se faire une idée de ce que les employeurs recherchent dans un </w:t>
      </w:r>
      <w:proofErr w:type="spellStart"/>
      <w:r w:rsidRPr="008C2CD4">
        <w:rPr>
          <w:lang w:val="fr-CA"/>
        </w:rPr>
        <w:t>c.v</w:t>
      </w:r>
      <w:proofErr w:type="spellEnd"/>
      <w:r w:rsidRPr="008C2CD4">
        <w:rPr>
          <w:lang w:val="fr-CA"/>
        </w:rPr>
        <w:t xml:space="preserve">. </w:t>
      </w:r>
      <w:r w:rsidR="008747F6">
        <w:rPr>
          <w:lang w:val="fr-CA"/>
        </w:rPr>
        <w:t xml:space="preserve">Nous avons indiqué ci-dessous quelques conseils pour vous aider à rédiger un </w:t>
      </w:r>
      <w:proofErr w:type="spellStart"/>
      <w:r w:rsidR="008747F6">
        <w:rPr>
          <w:lang w:val="fr-CA"/>
        </w:rPr>
        <w:t>c.v</w:t>
      </w:r>
      <w:proofErr w:type="spellEnd"/>
      <w:r w:rsidR="008747F6">
        <w:rPr>
          <w:lang w:val="fr-CA"/>
        </w:rPr>
        <w:t xml:space="preserve">. en vue de décrocher votre emploi de rêve. </w:t>
      </w:r>
      <w:r w:rsidRPr="008C2CD4">
        <w:rPr>
          <w:lang w:val="fr-CA"/>
        </w:rPr>
        <w:t xml:space="preserve">Après tout, on n’a qu’une chance de faire une première </w:t>
      </w:r>
      <w:proofErr w:type="gramStart"/>
      <w:r w:rsidRPr="008C2CD4">
        <w:rPr>
          <w:lang w:val="fr-CA"/>
        </w:rPr>
        <w:t>impression!</w:t>
      </w:r>
      <w:proofErr w:type="gramEnd"/>
    </w:p>
    <w:p w:rsidR="00D658D8" w:rsidRPr="008C2CD4" w:rsidRDefault="00D658D8">
      <w:pPr>
        <w:rPr>
          <w:lang w:val="fr-CA"/>
        </w:rPr>
      </w:pPr>
      <w:r w:rsidRPr="008C2CD4">
        <w:rPr>
          <w:lang w:val="fr-CA"/>
        </w:rPr>
        <w:t xml:space="preserve"> </w:t>
      </w:r>
    </w:p>
    <w:p w:rsidR="00D658D8" w:rsidRPr="008C2CD4" w:rsidRDefault="008C2CD4" w:rsidP="00E77101">
      <w:pPr>
        <w:pStyle w:val="CSMLS-SubHeading"/>
        <w:rPr>
          <w:lang w:val="fr-CA"/>
        </w:rPr>
      </w:pPr>
      <w:r w:rsidRPr="008C2CD4">
        <w:rPr>
          <w:lang w:val="fr-CA"/>
        </w:rPr>
        <w:t>Mise en page</w:t>
      </w:r>
      <w:r w:rsidR="00D658D8" w:rsidRPr="008C2CD4">
        <w:rPr>
          <w:lang w:val="fr-CA"/>
        </w:rPr>
        <w:t>/Format</w:t>
      </w:r>
    </w:p>
    <w:p w:rsidR="00D658D8" w:rsidRPr="008C2CD4" w:rsidRDefault="008C2CD4" w:rsidP="00E77101">
      <w:pPr>
        <w:pStyle w:val="ListParagraph"/>
        <w:numPr>
          <w:ilvl w:val="0"/>
          <w:numId w:val="2"/>
        </w:numPr>
        <w:rPr>
          <w:lang w:val="fr-CA"/>
        </w:rPr>
      </w:pPr>
      <w:r w:rsidRPr="008C2CD4">
        <w:rPr>
          <w:lang w:val="fr-CA"/>
        </w:rPr>
        <w:t xml:space="preserve">Le </w:t>
      </w:r>
      <w:proofErr w:type="spellStart"/>
      <w:r w:rsidRPr="008C2CD4">
        <w:rPr>
          <w:lang w:val="fr-CA"/>
        </w:rPr>
        <w:t>c.v</w:t>
      </w:r>
      <w:proofErr w:type="spellEnd"/>
      <w:r w:rsidRPr="008C2CD4">
        <w:rPr>
          <w:lang w:val="fr-CA"/>
        </w:rPr>
        <w:t>. devrait consister en deux pages (à l’exclusion de la lettre d’accompagnement)</w:t>
      </w:r>
      <w:r w:rsidR="00134FEE" w:rsidRPr="008C2CD4">
        <w:rPr>
          <w:lang w:val="fr-CA"/>
        </w:rPr>
        <w:t>.</w:t>
      </w:r>
    </w:p>
    <w:p w:rsidR="00D658D8" w:rsidRPr="008C2CD4" w:rsidRDefault="008C2CD4" w:rsidP="00E7710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Soyez concis et direct</w:t>
      </w:r>
      <w:r w:rsidR="00134FEE" w:rsidRPr="008C2CD4">
        <w:rPr>
          <w:lang w:val="fr-CA"/>
        </w:rPr>
        <w:t>.</w:t>
      </w:r>
    </w:p>
    <w:p w:rsidR="00D658D8" w:rsidRPr="008C2CD4" w:rsidRDefault="008C2CD4" w:rsidP="00E7710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Assurez-vous d’utiliser l’orthographe et la grammaire correctement.</w:t>
      </w:r>
    </w:p>
    <w:p w:rsidR="00D658D8" w:rsidRPr="008C2CD4" w:rsidRDefault="008C2CD4" w:rsidP="00E7710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Indiquez les renseignements important </w:t>
      </w:r>
      <w:r w:rsidR="004333CF">
        <w:rPr>
          <w:lang w:val="fr-CA"/>
        </w:rPr>
        <w:t>dans le</w:t>
      </w:r>
      <w:r>
        <w:rPr>
          <w:lang w:val="fr-CA"/>
        </w:rPr>
        <w:t xml:space="preserve"> tiers supérieur de la page.</w:t>
      </w:r>
    </w:p>
    <w:p w:rsidR="00D658D8" w:rsidRPr="008C2CD4" w:rsidRDefault="008C2CD4" w:rsidP="00E7710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Présentez l’information de façon succincte. N’essayer pas d’inclure de longues phrases pour communiquer votre point quand une phrase simple suff</w:t>
      </w:r>
      <w:r w:rsidR="004333CF">
        <w:rPr>
          <w:lang w:val="fr-CA"/>
        </w:rPr>
        <w:t>it</w:t>
      </w:r>
      <w:r>
        <w:rPr>
          <w:lang w:val="fr-CA"/>
        </w:rPr>
        <w:t>.</w:t>
      </w:r>
    </w:p>
    <w:p w:rsidR="00D658D8" w:rsidRPr="008C2CD4" w:rsidRDefault="009F3A7A" w:rsidP="00E7710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Ne cachez pas de détails importants, car le gestionnaire recruteur peut omettre de les remarquer</w:t>
      </w:r>
      <w:r w:rsidR="00134FEE" w:rsidRPr="008C2CD4">
        <w:rPr>
          <w:lang w:val="fr-CA"/>
        </w:rPr>
        <w:t>.</w:t>
      </w:r>
    </w:p>
    <w:p w:rsidR="00D658D8" w:rsidRPr="008C2CD4" w:rsidRDefault="009F3A7A" w:rsidP="00E7710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Ne mettez pas de renseignements manifestes, c’est une perte inutile d’espace</w:t>
      </w:r>
      <w:r w:rsidR="00AE605D" w:rsidRPr="008C2CD4">
        <w:rPr>
          <w:lang w:val="fr-CA"/>
        </w:rPr>
        <w:t>.</w:t>
      </w:r>
    </w:p>
    <w:p w:rsidR="00D658D8" w:rsidRPr="008C2CD4" w:rsidRDefault="009F3A7A" w:rsidP="009F3A7A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Attirez l’attention avec une police facile à lire, et utilisez des mots en </w:t>
      </w:r>
      <w:r>
        <w:rPr>
          <w:b/>
          <w:lang w:val="fr-CA"/>
        </w:rPr>
        <w:t>gras</w:t>
      </w:r>
      <w:r w:rsidRPr="0070176B">
        <w:rPr>
          <w:b/>
          <w:lang w:val="fr-CA"/>
        </w:rPr>
        <w:t xml:space="preserve"> </w:t>
      </w:r>
      <w:r w:rsidR="004333CF">
        <w:rPr>
          <w:lang w:val="fr-CA"/>
        </w:rPr>
        <w:t>et</w:t>
      </w:r>
      <w:r w:rsidRPr="0070176B">
        <w:rPr>
          <w:lang w:val="fr-CA"/>
        </w:rPr>
        <w:t xml:space="preserve"> </w:t>
      </w:r>
      <w:r>
        <w:rPr>
          <w:u w:val="single"/>
          <w:lang w:val="fr-CA"/>
        </w:rPr>
        <w:t>soulignés</w:t>
      </w:r>
      <w:r w:rsidRPr="009F3A7A">
        <w:rPr>
          <w:lang w:val="fr-CA"/>
        </w:rPr>
        <w:t xml:space="preserve"> </w:t>
      </w:r>
      <w:r>
        <w:rPr>
          <w:lang w:val="fr-CA"/>
        </w:rPr>
        <w:t>pour renforcer les points essentiels.</w:t>
      </w:r>
    </w:p>
    <w:p w:rsidR="00133CCF" w:rsidRPr="008C2CD4" w:rsidRDefault="005F3822" w:rsidP="00E7710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 xml:space="preserve">Il se peut qu’un gestionnaire ne passe beaucoup de temps à lire des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 xml:space="preserve">., donc assurez-vous de présenter vos qualifications </w:t>
      </w:r>
      <w:r w:rsidR="00555474">
        <w:rPr>
          <w:lang w:val="fr-CA"/>
        </w:rPr>
        <w:t>au départ</w:t>
      </w:r>
      <w:r>
        <w:rPr>
          <w:lang w:val="fr-CA"/>
        </w:rPr>
        <w:t xml:space="preserve"> et de façon claire.</w:t>
      </w:r>
    </w:p>
    <w:p w:rsidR="009F0AB1" w:rsidRPr="008C2CD4" w:rsidRDefault="005F3822" w:rsidP="00E77101">
      <w:pPr>
        <w:pStyle w:val="ListParagraph"/>
        <w:numPr>
          <w:ilvl w:val="0"/>
          <w:numId w:val="2"/>
        </w:numPr>
        <w:rPr>
          <w:lang w:val="fr-CA"/>
        </w:rPr>
      </w:pPr>
      <w:r>
        <w:rPr>
          <w:lang w:val="fr-CA"/>
        </w:rPr>
        <w:t>N’incluez pas trop de contenus. Indiquez seulement les point</w:t>
      </w:r>
      <w:r w:rsidR="006B346A">
        <w:rPr>
          <w:lang w:val="fr-CA"/>
        </w:rPr>
        <w:t>s</w:t>
      </w:r>
      <w:r>
        <w:rPr>
          <w:lang w:val="fr-CA"/>
        </w:rPr>
        <w:t xml:space="preserve"> pertinents pour le rôle en question (plus d’information peut être offerte lors de l’entrevue).</w:t>
      </w:r>
    </w:p>
    <w:p w:rsidR="00133CCF" w:rsidRPr="008C2CD4" w:rsidRDefault="00133CCF">
      <w:pPr>
        <w:rPr>
          <w:lang w:val="fr-CA"/>
        </w:rPr>
      </w:pPr>
    </w:p>
    <w:p w:rsidR="00E77101" w:rsidRPr="008C2CD4" w:rsidRDefault="00425025" w:rsidP="00E77101">
      <w:pPr>
        <w:pStyle w:val="CSMLS-SubHeading"/>
        <w:rPr>
          <w:lang w:val="fr-CA"/>
        </w:rPr>
      </w:pPr>
      <w:r>
        <w:rPr>
          <w:lang w:val="fr-CA"/>
        </w:rPr>
        <w:t>Lettre d’accompagnement</w:t>
      </w:r>
    </w:p>
    <w:p w:rsidR="00E77101" w:rsidRPr="008C2CD4" w:rsidRDefault="00425025" w:rsidP="00E77101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Limitez la lettre à une page</w:t>
      </w:r>
      <w:r w:rsidR="00647032" w:rsidRPr="008C2CD4">
        <w:rPr>
          <w:lang w:val="fr-CA"/>
        </w:rPr>
        <w:t>.</w:t>
      </w:r>
    </w:p>
    <w:p w:rsidR="00E77101" w:rsidRPr="008C2CD4" w:rsidRDefault="00425025" w:rsidP="00E77101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Racontez votre histoire plus intimement que les faits et chiffres mentionnés dans votre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>.</w:t>
      </w:r>
    </w:p>
    <w:p w:rsidR="00E77101" w:rsidRPr="008C2CD4" w:rsidRDefault="008C0393" w:rsidP="00E77101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Une lettre d’accompagnement permet à l’employeur de se faire une idée de votre style </w:t>
      </w:r>
      <w:r w:rsidR="00A91529">
        <w:rPr>
          <w:lang w:val="fr-CA"/>
        </w:rPr>
        <w:t>d’écriture, de ce qui vous démarque</w:t>
      </w:r>
      <w:r w:rsidR="00A91529" w:rsidRPr="00A91529">
        <w:rPr>
          <w:lang w:val="fr-CA"/>
        </w:rPr>
        <w:t xml:space="preserve"> </w:t>
      </w:r>
      <w:r w:rsidR="00A91529">
        <w:rPr>
          <w:lang w:val="fr-CA"/>
        </w:rPr>
        <w:t>et comment vous faites valoir vos qualités.</w:t>
      </w:r>
    </w:p>
    <w:p w:rsidR="00E77101" w:rsidRPr="008C2CD4" w:rsidRDefault="00C92719" w:rsidP="00E77101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>Indiquez ce qui vous a attiré à ce rôle et pourquoi vous y proposez votre candidature.</w:t>
      </w:r>
    </w:p>
    <w:p w:rsidR="00E77101" w:rsidRPr="008C2CD4" w:rsidRDefault="00C92719" w:rsidP="00E77101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La lettre peut combler une lacune dans votre </w:t>
      </w:r>
      <w:proofErr w:type="spellStart"/>
      <w:r>
        <w:rPr>
          <w:lang w:val="fr-CA"/>
        </w:rPr>
        <w:t>c.v</w:t>
      </w:r>
      <w:proofErr w:type="spellEnd"/>
      <w:r>
        <w:rPr>
          <w:lang w:val="fr-CA"/>
        </w:rPr>
        <w:t>. (si vous avez été congédié on en congé, etc.) et peut répondre à des questions ou préoccupations qu’a l’employeur potentiel.</w:t>
      </w:r>
    </w:p>
    <w:p w:rsidR="00E77101" w:rsidRPr="008C2CD4" w:rsidRDefault="00C92719" w:rsidP="00E77101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t xml:space="preserve">Si l’affichage du poste fait mention d’une qualification spécifique que vous ne possédez pas, expliquez dans la lettre pourquoi vous êtes quand même le candidat </w:t>
      </w:r>
      <w:r w:rsidR="00F756E3">
        <w:rPr>
          <w:lang w:val="fr-CA"/>
        </w:rPr>
        <w:t>idéal</w:t>
      </w:r>
      <w:r>
        <w:rPr>
          <w:lang w:val="fr-CA"/>
        </w:rPr>
        <w:t>.</w:t>
      </w:r>
    </w:p>
    <w:p w:rsidR="00E77101" w:rsidRPr="008C2CD4" w:rsidRDefault="00C92719" w:rsidP="00E77101">
      <w:pPr>
        <w:pStyle w:val="ListParagraph"/>
        <w:numPr>
          <w:ilvl w:val="0"/>
          <w:numId w:val="4"/>
        </w:numPr>
        <w:rPr>
          <w:lang w:val="fr-CA"/>
        </w:rPr>
      </w:pPr>
      <w:r>
        <w:rPr>
          <w:lang w:val="fr-CA"/>
        </w:rPr>
        <w:lastRenderedPageBreak/>
        <w:t xml:space="preserve">Certains employeurs se fient à la lettre d’accompagnement pour </w:t>
      </w:r>
      <w:r w:rsidR="00FA3008">
        <w:rPr>
          <w:lang w:val="fr-CA"/>
        </w:rPr>
        <w:t>limiter leurs options ou pour présélectionner les candidats.</w:t>
      </w:r>
    </w:p>
    <w:p w:rsidR="00F46154" w:rsidRPr="008C2CD4" w:rsidRDefault="00F46154" w:rsidP="00E77101">
      <w:pPr>
        <w:pStyle w:val="CSMLS-SubHeading"/>
        <w:rPr>
          <w:lang w:val="fr-CA"/>
        </w:rPr>
      </w:pPr>
    </w:p>
    <w:p w:rsidR="00D658D8" w:rsidRPr="008C2CD4" w:rsidRDefault="007B235A" w:rsidP="00E77101">
      <w:pPr>
        <w:pStyle w:val="CSMLS-SubHeading"/>
        <w:rPr>
          <w:lang w:val="fr-CA"/>
        </w:rPr>
      </w:pPr>
      <w:r>
        <w:rPr>
          <w:lang w:val="fr-CA"/>
        </w:rPr>
        <w:t>Ce qu’il faut inclure</w:t>
      </w:r>
    </w:p>
    <w:p w:rsidR="00F46154" w:rsidRPr="008C2CD4" w:rsidRDefault="00555474" w:rsidP="00E7710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Vos coordonnées (nom, courriel, adresse, téléphone, etc.) en haut de la page et faciles à lire</w:t>
      </w:r>
    </w:p>
    <w:p w:rsidR="00F46154" w:rsidRPr="008C2CD4" w:rsidRDefault="004B3946" w:rsidP="00E7710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Une a</w:t>
      </w:r>
      <w:r w:rsidR="00FD5FDA">
        <w:rPr>
          <w:lang w:val="fr-CA"/>
        </w:rPr>
        <w:t xml:space="preserve">dresse de courriel </w:t>
      </w:r>
      <w:proofErr w:type="gramStart"/>
      <w:r w:rsidR="00FD5FDA">
        <w:rPr>
          <w:lang w:val="fr-CA"/>
        </w:rPr>
        <w:t>professionnelle;</w:t>
      </w:r>
      <w:proofErr w:type="gramEnd"/>
      <w:r w:rsidR="00FD5FDA">
        <w:rPr>
          <w:lang w:val="fr-CA"/>
        </w:rPr>
        <w:t xml:space="preserve"> certains employeurs élimineront un </w:t>
      </w:r>
      <w:proofErr w:type="spellStart"/>
      <w:r w:rsidR="00FD5FDA">
        <w:rPr>
          <w:lang w:val="fr-CA"/>
        </w:rPr>
        <w:t>c.v</w:t>
      </w:r>
      <w:proofErr w:type="spellEnd"/>
      <w:r w:rsidR="00FD5FDA">
        <w:rPr>
          <w:lang w:val="fr-CA"/>
        </w:rPr>
        <w:t>. s’il contient une adresse de courriel inappropriée</w:t>
      </w:r>
      <w:r w:rsidR="00977645">
        <w:rPr>
          <w:lang w:val="fr-CA"/>
        </w:rPr>
        <w:t>.</w:t>
      </w:r>
    </w:p>
    <w:p w:rsidR="00506843" w:rsidRDefault="004B3946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Les a</w:t>
      </w:r>
      <w:r w:rsidR="00FD5FDA">
        <w:rPr>
          <w:lang w:val="fr-CA"/>
        </w:rPr>
        <w:t>ptitudes transférables des emplois précédents</w:t>
      </w:r>
      <w:r w:rsidR="00FD5FDA" w:rsidRPr="008C2CD4">
        <w:rPr>
          <w:lang w:val="fr-CA"/>
        </w:rPr>
        <w:t xml:space="preserve"> </w:t>
      </w:r>
      <w:r w:rsidR="00506843">
        <w:rPr>
          <w:lang w:val="fr-CA"/>
        </w:rPr>
        <w:t>(même si l’emploi n’a rien à faire avec le poste en question, les compétences que vous aviez acquises peuvent s’avérer utiles)</w:t>
      </w:r>
    </w:p>
    <w:p w:rsidR="00C15E73" w:rsidRPr="008C2CD4" w:rsidRDefault="004B3946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Les exigences </w:t>
      </w:r>
      <w:r w:rsidR="00C453A0">
        <w:rPr>
          <w:lang w:val="fr-CA"/>
        </w:rPr>
        <w:t xml:space="preserve">énumérées dans l’affichage </w:t>
      </w:r>
      <w:r>
        <w:rPr>
          <w:lang w:val="fr-CA"/>
        </w:rPr>
        <w:t xml:space="preserve">du </w:t>
      </w:r>
      <w:r w:rsidR="00C453A0">
        <w:rPr>
          <w:lang w:val="fr-CA"/>
        </w:rPr>
        <w:t xml:space="preserve">poste, et assurez-vous d’inclure les mots </w:t>
      </w:r>
      <w:proofErr w:type="gramStart"/>
      <w:r w:rsidR="00C453A0">
        <w:rPr>
          <w:lang w:val="fr-CA"/>
        </w:rPr>
        <w:t>clés;</w:t>
      </w:r>
      <w:proofErr w:type="gramEnd"/>
      <w:r w:rsidR="00C453A0">
        <w:rPr>
          <w:lang w:val="fr-CA"/>
        </w:rPr>
        <w:t xml:space="preserve"> démontrez que vous êtes au courant des acronymes et des termes spécifiques</w:t>
      </w:r>
      <w:r w:rsidR="00737345">
        <w:rPr>
          <w:lang w:val="fr-CA"/>
        </w:rPr>
        <w:t xml:space="preserve"> à la profession</w:t>
      </w:r>
      <w:r w:rsidR="00977645">
        <w:rPr>
          <w:lang w:val="fr-CA"/>
        </w:rPr>
        <w:t>.</w:t>
      </w:r>
    </w:p>
    <w:p w:rsidR="00D658D8" w:rsidRPr="008C2CD4" w:rsidRDefault="00737345" w:rsidP="00E7710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Uniquement la formation et l’expérience de travail pertinentes au poste</w:t>
      </w:r>
    </w:p>
    <w:p w:rsidR="00C15E73" w:rsidRPr="008C2CD4" w:rsidRDefault="00737345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Vos domaines de spécialisation</w:t>
      </w:r>
    </w:p>
    <w:p w:rsidR="00E77101" w:rsidRPr="008C2CD4" w:rsidRDefault="002F2489" w:rsidP="00E7710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Un sommaire de vos qualifications/points saillants de </w:t>
      </w:r>
      <w:proofErr w:type="gramStart"/>
      <w:r>
        <w:rPr>
          <w:lang w:val="fr-CA"/>
        </w:rPr>
        <w:t>carrière</w:t>
      </w:r>
      <w:r w:rsidR="00E75232">
        <w:rPr>
          <w:lang w:val="fr-CA"/>
        </w:rPr>
        <w:t>;</w:t>
      </w:r>
      <w:proofErr w:type="gramEnd"/>
      <w:r w:rsidR="00E75232">
        <w:rPr>
          <w:lang w:val="fr-CA"/>
        </w:rPr>
        <w:t xml:space="preserve"> indiquez de 5 à 7 points qui répondent aux qualifications citées dans l’affichage du poste</w:t>
      </w:r>
      <w:r w:rsidR="00977645">
        <w:rPr>
          <w:lang w:val="fr-CA"/>
        </w:rPr>
        <w:t>.</w:t>
      </w:r>
    </w:p>
    <w:p w:rsidR="009F0AB1" w:rsidRPr="008C2CD4" w:rsidRDefault="00987D24" w:rsidP="00E7710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Vos ambitions et buts </w:t>
      </w:r>
      <w:proofErr w:type="gramStart"/>
      <w:r>
        <w:rPr>
          <w:lang w:val="fr-CA"/>
        </w:rPr>
        <w:t>professionnels;</w:t>
      </w:r>
      <w:proofErr w:type="gramEnd"/>
      <w:r>
        <w:rPr>
          <w:lang w:val="fr-CA"/>
        </w:rPr>
        <w:t xml:space="preserve"> certains employeurs apprécient ce mode de réflexion future chez leurs employés</w:t>
      </w:r>
      <w:r w:rsidR="00977645">
        <w:rPr>
          <w:lang w:val="fr-CA"/>
        </w:rPr>
        <w:t>.</w:t>
      </w:r>
    </w:p>
    <w:p w:rsidR="00C15E73" w:rsidRPr="008C2CD4" w:rsidRDefault="00C96DF5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Vos titres de compétences, surtout si la certification est une exigence</w:t>
      </w:r>
    </w:p>
    <w:p w:rsidR="00C15E73" w:rsidRPr="008C2CD4" w:rsidRDefault="00C96DF5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Utilisez des mots et phrases apparaissant dans l’offre </w:t>
      </w:r>
      <w:proofErr w:type="gramStart"/>
      <w:r>
        <w:rPr>
          <w:lang w:val="fr-CA"/>
        </w:rPr>
        <w:t>d’emploi;</w:t>
      </w:r>
      <w:proofErr w:type="gramEnd"/>
      <w:r>
        <w:rPr>
          <w:lang w:val="fr-CA"/>
        </w:rPr>
        <w:t xml:space="preserve"> certains employeurs exécutent un triage informatiq</w:t>
      </w:r>
      <w:r w:rsidR="004333CF">
        <w:rPr>
          <w:lang w:val="fr-CA"/>
        </w:rPr>
        <w:t>ue pour cibler ces candidatures</w:t>
      </w:r>
      <w:r w:rsidR="00977645">
        <w:rPr>
          <w:lang w:val="fr-CA"/>
        </w:rPr>
        <w:t>.</w:t>
      </w:r>
    </w:p>
    <w:p w:rsidR="00C15E73" w:rsidRPr="008C2CD4" w:rsidRDefault="00180B29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Pour l’expérience professionnelle, évitez de simplement copier et coller des points de votre description </w:t>
      </w:r>
      <w:proofErr w:type="gramStart"/>
      <w:r>
        <w:rPr>
          <w:lang w:val="fr-CA"/>
        </w:rPr>
        <w:t>d’emploi;</w:t>
      </w:r>
      <w:proofErr w:type="gramEnd"/>
      <w:r>
        <w:rPr>
          <w:lang w:val="fr-CA"/>
        </w:rPr>
        <w:t xml:space="preserve"> cela ne démontre pas l</w:t>
      </w:r>
      <w:r w:rsidR="004333CF">
        <w:rPr>
          <w:lang w:val="fr-CA"/>
        </w:rPr>
        <w:t xml:space="preserve">a pensée critique ni l’aptitude à </w:t>
      </w:r>
      <w:r>
        <w:rPr>
          <w:lang w:val="fr-CA"/>
        </w:rPr>
        <w:t>résoudre de</w:t>
      </w:r>
      <w:r w:rsidR="00FC0881">
        <w:rPr>
          <w:lang w:val="fr-CA"/>
        </w:rPr>
        <w:t>s</w:t>
      </w:r>
      <w:r w:rsidR="00977645">
        <w:rPr>
          <w:lang w:val="fr-CA"/>
        </w:rPr>
        <w:t xml:space="preserve"> problèmes.</w:t>
      </w:r>
    </w:p>
    <w:p w:rsidR="00C15E73" w:rsidRPr="008C2CD4" w:rsidRDefault="002B5553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Dans la section d’emplois, énumérez vos accomplissements </w:t>
      </w:r>
      <w:r w:rsidR="004333CF">
        <w:rPr>
          <w:lang w:val="fr-CA"/>
        </w:rPr>
        <w:t>et</w:t>
      </w:r>
      <w:r>
        <w:rPr>
          <w:lang w:val="fr-CA"/>
        </w:rPr>
        <w:t xml:space="preserve"> non pas vos </w:t>
      </w:r>
      <w:proofErr w:type="gramStart"/>
      <w:r>
        <w:rPr>
          <w:lang w:val="fr-CA"/>
        </w:rPr>
        <w:t>tâches;</w:t>
      </w:r>
      <w:proofErr w:type="gramEnd"/>
      <w:r>
        <w:rPr>
          <w:lang w:val="fr-CA"/>
        </w:rPr>
        <w:t xml:space="preserve"> donnez des exemples pratiques de </w:t>
      </w:r>
      <w:r w:rsidR="004333CF">
        <w:rPr>
          <w:lang w:val="fr-CA"/>
        </w:rPr>
        <w:t>la façon dont</w:t>
      </w:r>
      <w:r>
        <w:rPr>
          <w:lang w:val="fr-CA"/>
        </w:rPr>
        <w:t xml:space="preserve"> vous avez appliqué vos forces, connaissances ou ressources pour améliorer une situation ou aider vos gestionnaires, pairs ou patients</w:t>
      </w:r>
      <w:r w:rsidR="00977645">
        <w:rPr>
          <w:lang w:val="fr-CA"/>
        </w:rPr>
        <w:t>.</w:t>
      </w:r>
    </w:p>
    <w:p w:rsidR="00C15E73" w:rsidRPr="008C2CD4" w:rsidRDefault="002B5553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Une déclaration de vos objectifs n’est pas </w:t>
      </w:r>
      <w:proofErr w:type="gramStart"/>
      <w:r>
        <w:rPr>
          <w:lang w:val="fr-CA"/>
        </w:rPr>
        <w:t>nécessaire;</w:t>
      </w:r>
      <w:proofErr w:type="gramEnd"/>
      <w:r>
        <w:rPr>
          <w:lang w:val="fr-CA"/>
        </w:rPr>
        <w:t xml:space="preserve"> ne mettez-en une que s’il faut clarifier la raison pour laquelle vous proposez votre candidature à ce poste</w:t>
      </w:r>
      <w:r w:rsidR="00977645">
        <w:rPr>
          <w:lang w:val="fr-CA"/>
        </w:rPr>
        <w:t>.</w:t>
      </w:r>
    </w:p>
    <w:p w:rsidR="00C15E73" w:rsidRPr="008C2CD4" w:rsidRDefault="002B5553" w:rsidP="00C15E73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Aucun besoin d’inclure vos études </w:t>
      </w:r>
      <w:proofErr w:type="gramStart"/>
      <w:r>
        <w:rPr>
          <w:lang w:val="fr-CA"/>
        </w:rPr>
        <w:t>secondaires;</w:t>
      </w:r>
      <w:proofErr w:type="gramEnd"/>
      <w:r>
        <w:rPr>
          <w:lang w:val="fr-CA"/>
        </w:rPr>
        <w:t xml:space="preserve"> ces renseignements ne sont pas pertinents à l’emploi et ne servent qu’à révéler votre âge</w:t>
      </w:r>
      <w:r w:rsidR="00977645">
        <w:rPr>
          <w:lang w:val="fr-CA"/>
        </w:rPr>
        <w:t>.</w:t>
      </w:r>
    </w:p>
    <w:p w:rsidR="00E77101" w:rsidRPr="008C2CD4" w:rsidRDefault="00E77101">
      <w:pPr>
        <w:rPr>
          <w:lang w:val="fr-CA"/>
        </w:rPr>
      </w:pPr>
    </w:p>
    <w:p w:rsidR="00977645" w:rsidRDefault="00977645">
      <w:pPr>
        <w:rPr>
          <w:rFonts w:ascii="Century Gothic" w:eastAsia="MS Mincho" w:hAnsi="Century Gothic" w:cs="Times New Roman"/>
          <w:b/>
          <w:bCs/>
          <w:sz w:val="20"/>
          <w:szCs w:val="20"/>
          <w:lang w:val="fr-CA"/>
        </w:rPr>
      </w:pPr>
      <w:r>
        <w:rPr>
          <w:lang w:val="fr-CA"/>
        </w:rPr>
        <w:br w:type="page"/>
      </w:r>
    </w:p>
    <w:p w:rsidR="00D658D8" w:rsidRPr="008C2CD4" w:rsidRDefault="000E0DA6" w:rsidP="00E77101">
      <w:pPr>
        <w:pStyle w:val="CSMLS-SubHeading"/>
        <w:rPr>
          <w:lang w:val="fr-CA"/>
        </w:rPr>
      </w:pPr>
      <w:r>
        <w:rPr>
          <w:lang w:val="fr-CA"/>
        </w:rPr>
        <w:lastRenderedPageBreak/>
        <w:t>Références</w:t>
      </w:r>
    </w:p>
    <w:p w:rsidR="00D658D8" w:rsidRPr="008C2CD4" w:rsidRDefault="000E0DA6" w:rsidP="00E77101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 xml:space="preserve">La norme est d’indiquer « Disponibles sur demande » dans votre </w:t>
      </w:r>
      <w:proofErr w:type="spellStart"/>
      <w:r>
        <w:rPr>
          <w:lang w:val="fr-CA"/>
        </w:rPr>
        <w:t>c.v</w:t>
      </w:r>
      <w:proofErr w:type="spellEnd"/>
      <w:r w:rsidR="00647032" w:rsidRPr="008C2CD4">
        <w:rPr>
          <w:lang w:val="fr-CA"/>
        </w:rPr>
        <w:t>.</w:t>
      </w:r>
    </w:p>
    <w:p w:rsidR="00E77101" w:rsidRPr="008C2CD4" w:rsidRDefault="006A052B" w:rsidP="00E77101">
      <w:pPr>
        <w:pStyle w:val="ListParagraph"/>
        <w:numPr>
          <w:ilvl w:val="0"/>
          <w:numId w:val="5"/>
        </w:numPr>
        <w:rPr>
          <w:lang w:val="fr-CA"/>
        </w:rPr>
      </w:pPr>
      <w:r>
        <w:rPr>
          <w:lang w:val="fr-CA"/>
        </w:rPr>
        <w:t>Vous ne devriez mentionner une référence dans vot</w:t>
      </w:r>
      <w:r w:rsidR="006B63ED">
        <w:rPr>
          <w:lang w:val="fr-CA"/>
        </w:rPr>
        <w:t xml:space="preserve">re </w:t>
      </w:r>
      <w:proofErr w:type="spellStart"/>
      <w:r w:rsidR="006B63ED">
        <w:rPr>
          <w:lang w:val="fr-CA"/>
        </w:rPr>
        <w:t>c.v</w:t>
      </w:r>
      <w:proofErr w:type="spellEnd"/>
      <w:r w:rsidR="006B63ED">
        <w:rPr>
          <w:lang w:val="fr-CA"/>
        </w:rPr>
        <w:t xml:space="preserve">. que si cette personne </w:t>
      </w:r>
      <w:bookmarkStart w:id="0" w:name="_GoBack"/>
      <w:bookmarkEnd w:id="0"/>
      <w:r>
        <w:rPr>
          <w:lang w:val="fr-CA"/>
        </w:rPr>
        <w:t>est associée à l’organisation ciblée ou à l’intervieweur.</w:t>
      </w:r>
    </w:p>
    <w:p w:rsidR="00E77101" w:rsidRPr="008C2CD4" w:rsidRDefault="00E77101" w:rsidP="00E77101">
      <w:pPr>
        <w:pStyle w:val="CSMLS-SubHeading"/>
        <w:rPr>
          <w:lang w:val="fr-CA"/>
        </w:rPr>
      </w:pPr>
    </w:p>
    <w:p w:rsidR="00180B29" w:rsidRDefault="00180B29">
      <w:pPr>
        <w:rPr>
          <w:rFonts w:ascii="Century Gothic" w:eastAsia="MS Mincho" w:hAnsi="Century Gothic" w:cs="Times New Roman"/>
          <w:b/>
          <w:bCs/>
          <w:sz w:val="20"/>
          <w:szCs w:val="20"/>
          <w:lang w:val="fr-CA"/>
        </w:rPr>
      </w:pPr>
    </w:p>
    <w:p w:rsidR="00D658D8" w:rsidRPr="008C2CD4" w:rsidRDefault="007F04EE" w:rsidP="00E77101">
      <w:pPr>
        <w:pStyle w:val="CSMLS-SubHeading"/>
        <w:rPr>
          <w:lang w:val="fr-CA"/>
        </w:rPr>
      </w:pPr>
      <w:r>
        <w:rPr>
          <w:lang w:val="fr-CA"/>
        </w:rPr>
        <w:t>N’OUBLIEZ PAS :</w:t>
      </w:r>
    </w:p>
    <w:p w:rsidR="00E77101" w:rsidRPr="008C2CD4" w:rsidRDefault="007F04EE" w:rsidP="00E77101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Demander à quelqu’un de réviser votre </w:t>
      </w:r>
      <w:proofErr w:type="spellStart"/>
      <w:r>
        <w:rPr>
          <w:lang w:val="fr-CA"/>
        </w:rPr>
        <w:t>c.v</w:t>
      </w:r>
      <w:proofErr w:type="spellEnd"/>
      <w:r w:rsidR="00647032" w:rsidRPr="008C2CD4">
        <w:rPr>
          <w:lang w:val="fr-CA"/>
        </w:rPr>
        <w:t>.</w:t>
      </w:r>
      <w:r w:rsidR="00D658D8" w:rsidRPr="008C2CD4">
        <w:rPr>
          <w:lang w:val="fr-CA"/>
        </w:rPr>
        <w:t xml:space="preserve"> </w:t>
      </w:r>
    </w:p>
    <w:p w:rsidR="00D658D8" w:rsidRPr="008C2CD4" w:rsidRDefault="007F04EE" w:rsidP="00E77101">
      <w:pPr>
        <w:pStyle w:val="ListParagraph"/>
        <w:numPr>
          <w:ilvl w:val="0"/>
          <w:numId w:val="6"/>
        </w:numPr>
        <w:rPr>
          <w:lang w:val="fr-CA"/>
        </w:rPr>
      </w:pPr>
      <w:r>
        <w:rPr>
          <w:lang w:val="fr-CA"/>
        </w:rPr>
        <w:t xml:space="preserve">Déployez un effort à la </w:t>
      </w:r>
      <w:proofErr w:type="gramStart"/>
      <w:r>
        <w:rPr>
          <w:lang w:val="fr-CA"/>
        </w:rPr>
        <w:t>rédaction!</w:t>
      </w:r>
      <w:proofErr w:type="gramEnd"/>
    </w:p>
    <w:sectPr w:rsidR="00D658D8" w:rsidRPr="008C2CD4" w:rsidSect="00F46154">
      <w:headerReference w:type="default" r:id="rId8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86A797F" wp14:editId="07C3EC09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D8"/>
    <w:rsid w:val="000E0DA6"/>
    <w:rsid w:val="001217C8"/>
    <w:rsid w:val="00133CCF"/>
    <w:rsid w:val="00134FEE"/>
    <w:rsid w:val="00180B29"/>
    <w:rsid w:val="001A2A06"/>
    <w:rsid w:val="001E6AB6"/>
    <w:rsid w:val="00266FF4"/>
    <w:rsid w:val="002707A3"/>
    <w:rsid w:val="002B5553"/>
    <w:rsid w:val="002E7C42"/>
    <w:rsid w:val="002F2489"/>
    <w:rsid w:val="00350B71"/>
    <w:rsid w:val="003D7D28"/>
    <w:rsid w:val="00425025"/>
    <w:rsid w:val="00432AC6"/>
    <w:rsid w:val="004333CF"/>
    <w:rsid w:val="00487E7B"/>
    <w:rsid w:val="004B3946"/>
    <w:rsid w:val="00506843"/>
    <w:rsid w:val="00555474"/>
    <w:rsid w:val="005A334B"/>
    <w:rsid w:val="005F3822"/>
    <w:rsid w:val="0061168D"/>
    <w:rsid w:val="0063175B"/>
    <w:rsid w:val="00647032"/>
    <w:rsid w:val="006A052B"/>
    <w:rsid w:val="006A3F9A"/>
    <w:rsid w:val="006B346A"/>
    <w:rsid w:val="006B63ED"/>
    <w:rsid w:val="006D4E57"/>
    <w:rsid w:val="006D627B"/>
    <w:rsid w:val="00737345"/>
    <w:rsid w:val="007B235A"/>
    <w:rsid w:val="007C0C14"/>
    <w:rsid w:val="007F04EE"/>
    <w:rsid w:val="008747F6"/>
    <w:rsid w:val="008C0393"/>
    <w:rsid w:val="008C2CD4"/>
    <w:rsid w:val="009362A8"/>
    <w:rsid w:val="00977645"/>
    <w:rsid w:val="0097785F"/>
    <w:rsid w:val="009833A4"/>
    <w:rsid w:val="00987D24"/>
    <w:rsid w:val="009F0AB1"/>
    <w:rsid w:val="009F3A7A"/>
    <w:rsid w:val="00A52092"/>
    <w:rsid w:val="00A91529"/>
    <w:rsid w:val="00AE605D"/>
    <w:rsid w:val="00BE700E"/>
    <w:rsid w:val="00C06A55"/>
    <w:rsid w:val="00C15E73"/>
    <w:rsid w:val="00C453A0"/>
    <w:rsid w:val="00C92719"/>
    <w:rsid w:val="00C96DF5"/>
    <w:rsid w:val="00CD2EE1"/>
    <w:rsid w:val="00CF6FB5"/>
    <w:rsid w:val="00D630D1"/>
    <w:rsid w:val="00D658D8"/>
    <w:rsid w:val="00DD376D"/>
    <w:rsid w:val="00E75232"/>
    <w:rsid w:val="00E77101"/>
    <w:rsid w:val="00E96322"/>
    <w:rsid w:val="00EB1027"/>
    <w:rsid w:val="00F056D0"/>
    <w:rsid w:val="00F46154"/>
    <w:rsid w:val="00F756E3"/>
    <w:rsid w:val="00FA3008"/>
    <w:rsid w:val="00FC0881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54E065"/>
  <w15:docId w15:val="{620370EF-DA00-403C-8CA8-6C641E1B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073D5-4380-4040-A4B1-B4A062BB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Diana Dwerryhouse</cp:lastModifiedBy>
  <cp:revision>30</cp:revision>
  <dcterms:created xsi:type="dcterms:W3CDTF">2019-10-03T14:15:00Z</dcterms:created>
  <dcterms:modified xsi:type="dcterms:W3CDTF">2019-10-04T14:33:00Z</dcterms:modified>
</cp:coreProperties>
</file>