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E9" w:rsidRDefault="009356F9" w:rsidP="00757DE9">
                            <w:pPr>
                              <w:pStyle w:val="CSMLS-Body"/>
                            </w:pPr>
                            <w:r w:rsidRPr="009356F9"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  <w:t>Christine Bruce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</w:pPr>
                            <w:r>
                              <w:t>My name is Christine Bruce. I have been an evolving senior leader in the Canadian medical laboratory and diagnostics services industry for just over 20 years in both the private and public sector.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</w:pPr>
                            <w:r>
                              <w:t>Today I am the adminis</w:t>
                            </w:r>
                            <w:r w:rsidR="00643ED8">
                              <w:t>trative director for pathology and</w:t>
                            </w:r>
                            <w:r>
                              <w:t xml:space="preserve"> laboratory medicine at the Grand River and St. Mary's General Hospitals in Kitchener. </w:t>
                            </w:r>
                          </w:p>
                          <w:p w:rsidR="00757DE9" w:rsidRDefault="009356F9" w:rsidP="009356F9">
                            <w:pPr>
                              <w:pStyle w:val="CSMLS-Body"/>
                              <w:spacing w:after="0"/>
                            </w:pPr>
                            <w:r>
                              <w:t>I have committed my career to improving patient care by deeply investing in health</w:t>
                            </w:r>
                            <w:r w:rsidR="00643ED8">
                              <w:t xml:space="preserve"> </w:t>
                            </w:r>
                            <w:r>
                              <w:t>care workers, and creating great places to work, so that those workers can influence a great patient experience.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</w:pPr>
                            <w:r>
                              <w:t>I am partnered with CSMLS as a representative for Grand River and St. Mary's General Hospital</w:t>
                            </w:r>
                            <w:r w:rsidR="00643ED8">
                              <w:t>s</w:t>
                            </w:r>
                            <w:r>
                              <w:t xml:space="preserve"> in Kitchener.  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</w:pPr>
                            <w:r>
                              <w:t>I am on the committee</w:t>
                            </w:r>
                            <w:r w:rsidR="00643ED8">
                              <w:t xml:space="preserve"> that has committed to develop two to three</w:t>
                            </w:r>
                            <w:r>
                              <w:t xml:space="preserve"> diversity products aimed at meeting the specific needs of MLT workplaces in Ontario. Diversity products in this context may take a variety of forms and include instructional videos, certifications courses, workshop curriculum, tip sheets and human resources checklists.</w:t>
                            </w:r>
                          </w:p>
                          <w:p w:rsidR="00757DE9" w:rsidRDefault="009356F9" w:rsidP="009356F9">
                            <w:pPr>
                              <w:pStyle w:val="CSMLS-Body"/>
                              <w:spacing w:after="0"/>
                            </w:pPr>
                            <w:r>
                              <w:t>My role is to participate and collaborate with the other committee members on desired solutions and to support guiding the tools being developed as a key stakeholder and user of the products in my workplace.</w:t>
                            </w:r>
                          </w:p>
                          <w:p w:rsidR="009356F9" w:rsidRDefault="009356F9" w:rsidP="009356F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:rsidR="00757DE9" w:rsidRDefault="00172F0F" w:rsidP="00757DE9">
                            <w:pPr>
                              <w:pStyle w:val="CSMLS-Body"/>
                              <w:spacing w:after="0"/>
                            </w:pPr>
                            <w:r w:rsidRPr="00172F0F">
                              <w:t xml:space="preserve">This partnership is important to me and my organization as CSMLS is what I consider to be the key opinion leader for laboratory medicine in Canada. I </w:t>
                            </w:r>
                            <w:r w:rsidR="00643ED8">
                              <w:t>reference</w:t>
                            </w:r>
                            <w:r w:rsidRPr="00172F0F">
                              <w:t xml:space="preserve"> </w:t>
                            </w:r>
                            <w:r w:rsidR="00643ED8">
                              <w:t>the S</w:t>
                            </w:r>
                            <w:r w:rsidRPr="00172F0F">
                              <w:t xml:space="preserve">ociety often to be certain I am providing the best guidance for my program in my organization and to gain insight for future planning. It </w:t>
                            </w:r>
                            <w:r w:rsidR="007A0380">
                              <w:t>is important to me to be at the table</w:t>
                            </w:r>
                            <w:r w:rsidRPr="00172F0F">
                              <w:t xml:space="preserve"> and participate in decision making, and so this partnership is a great platform to reinforce that.</w:t>
                            </w:r>
                          </w:p>
                          <w:p w:rsidR="00172F0F" w:rsidRDefault="00172F0F" w:rsidP="00757DE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9356F9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:rsidR="00757DE9" w:rsidRDefault="00172F0F" w:rsidP="00172F0F">
                            <w:pPr>
                              <w:pStyle w:val="CSMLS-Body"/>
                            </w:pPr>
                            <w:r w:rsidRPr="00172F0F">
                              <w:t xml:space="preserve">As the shortage of </w:t>
                            </w:r>
                            <w:r w:rsidR="00643ED8">
                              <w:t xml:space="preserve">health human </w:t>
                            </w:r>
                            <w:r w:rsidRPr="00172F0F">
                              <w:t>resources loom in lab medicine, I feel that integrating foreign</w:t>
                            </w:r>
                            <w:r w:rsidR="00EA02FA">
                              <w:t>-</w:t>
                            </w:r>
                            <w:bookmarkStart w:id="0" w:name="_GoBack"/>
                            <w:bookmarkEnd w:id="0"/>
                            <w:r w:rsidRPr="00172F0F">
                              <w:t>trained resources into the workplace has become paramount to our sector’s success.  This project is vital to both employers and future employees to have a great place to work and to maintain a healthy</w:t>
                            </w:r>
                            <w:r w:rsidR="001D4FBA">
                              <w:t>,</w:t>
                            </w:r>
                            <w:r w:rsidRPr="00172F0F">
                              <w:t xml:space="preserve"> thriving workforce.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:rsidR="00757DE9" w:rsidRDefault="009356F9" w:rsidP="00757DE9">
                      <w:pPr>
                        <w:pStyle w:val="CSMLS-Body"/>
                      </w:pPr>
                      <w:r w:rsidRPr="009356F9"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  <w:t>Christine Bruce</w:t>
                      </w:r>
                    </w:p>
                    <w:p w:rsidR="009356F9" w:rsidRDefault="009356F9" w:rsidP="009356F9">
                      <w:pPr>
                        <w:pStyle w:val="CSMLS-Body"/>
                      </w:pPr>
                      <w:r>
                        <w:t>My name is Christine Bruce. I have been an evolving senior leader in the Canadian medical laboratory and diagnostics services industry for just over 20 years in both the private and public sector.</w:t>
                      </w:r>
                    </w:p>
                    <w:p w:rsidR="009356F9" w:rsidRDefault="009356F9" w:rsidP="009356F9">
                      <w:pPr>
                        <w:pStyle w:val="CSMLS-Body"/>
                      </w:pPr>
                      <w:r>
                        <w:t>Today I am the adminis</w:t>
                      </w:r>
                      <w:r w:rsidR="00643ED8">
                        <w:t>trative director for pathology and</w:t>
                      </w:r>
                      <w:r>
                        <w:t xml:space="preserve"> laboratory medicine at the Grand River and St. Mary's General Hospitals in Kitchener. </w:t>
                      </w:r>
                    </w:p>
                    <w:p w:rsidR="00757DE9" w:rsidRDefault="009356F9" w:rsidP="009356F9">
                      <w:pPr>
                        <w:pStyle w:val="CSMLS-Body"/>
                        <w:spacing w:after="0"/>
                      </w:pPr>
                      <w:r>
                        <w:t>I have committed my career to improving patient care by deeply investing in health</w:t>
                      </w:r>
                      <w:r w:rsidR="00643ED8">
                        <w:t xml:space="preserve"> </w:t>
                      </w:r>
                      <w:r>
                        <w:t>care workers, and creating great places to work, so that those workers can influence a great patient experience.</w:t>
                      </w:r>
                    </w:p>
                    <w:p w:rsidR="009356F9" w:rsidRDefault="009356F9" w:rsidP="009356F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:rsidR="009356F9" w:rsidRDefault="009356F9" w:rsidP="009356F9">
                      <w:pPr>
                        <w:pStyle w:val="CSMLS-Body"/>
                      </w:pPr>
                      <w:r>
                        <w:t>I am partnered with CSMLS as a representative for Grand River and St. Mary's General Hospital</w:t>
                      </w:r>
                      <w:r w:rsidR="00643ED8">
                        <w:t>s</w:t>
                      </w:r>
                      <w:r>
                        <w:t xml:space="preserve"> in Kitchener.  </w:t>
                      </w:r>
                    </w:p>
                    <w:p w:rsidR="009356F9" w:rsidRDefault="009356F9" w:rsidP="009356F9">
                      <w:pPr>
                        <w:pStyle w:val="CSMLS-Body"/>
                      </w:pPr>
                      <w:r>
                        <w:t>I am on the committee</w:t>
                      </w:r>
                      <w:r w:rsidR="00643ED8">
                        <w:t xml:space="preserve"> that has committed to develop two to three</w:t>
                      </w:r>
                      <w:r>
                        <w:t xml:space="preserve"> diversity products aimed at meeting the specific needs of MLT workplaces in Ontario. Diversity products in this context may take a variety of forms and include instructional videos, certifications courses, workshop curriculum, tip sheets and human resources checklists.</w:t>
                      </w:r>
                    </w:p>
                    <w:p w:rsidR="00757DE9" w:rsidRDefault="009356F9" w:rsidP="009356F9">
                      <w:pPr>
                        <w:pStyle w:val="CSMLS-Body"/>
                        <w:spacing w:after="0"/>
                      </w:pPr>
                      <w:r>
                        <w:t>My role is to participate and collaborate with the other committee members on desired solutions and to support guiding the tools being developed as a key stakeholder and user of the products in my workplace.</w:t>
                      </w:r>
                    </w:p>
                    <w:p w:rsidR="009356F9" w:rsidRDefault="009356F9" w:rsidP="009356F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:rsidR="00757DE9" w:rsidRDefault="00172F0F" w:rsidP="00757DE9">
                      <w:pPr>
                        <w:pStyle w:val="CSMLS-Body"/>
                        <w:spacing w:after="0"/>
                      </w:pPr>
                      <w:r w:rsidRPr="00172F0F">
                        <w:t xml:space="preserve">This partnership is important to me and my organization as CSMLS is what I consider to be the key opinion leader for laboratory medicine in Canada. I </w:t>
                      </w:r>
                      <w:r w:rsidR="00643ED8">
                        <w:t>reference</w:t>
                      </w:r>
                      <w:r w:rsidRPr="00172F0F">
                        <w:t xml:space="preserve"> </w:t>
                      </w:r>
                      <w:r w:rsidR="00643ED8">
                        <w:t>the S</w:t>
                      </w:r>
                      <w:r w:rsidRPr="00172F0F">
                        <w:t xml:space="preserve">ociety often to be certain I am providing the best guidance for my program in my organization and to gain insight for future planning. It </w:t>
                      </w:r>
                      <w:r w:rsidR="007A0380">
                        <w:t>is important to me to be at the table</w:t>
                      </w:r>
                      <w:r w:rsidRPr="00172F0F">
                        <w:t xml:space="preserve"> and participate in decision making, and so this partnership is a great platform to reinforce that.</w:t>
                      </w:r>
                    </w:p>
                    <w:p w:rsidR="00172F0F" w:rsidRDefault="00172F0F" w:rsidP="00757DE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9356F9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:rsidR="00757DE9" w:rsidRDefault="00172F0F" w:rsidP="00172F0F">
                      <w:pPr>
                        <w:pStyle w:val="CSMLS-Body"/>
                      </w:pPr>
                      <w:r w:rsidRPr="00172F0F">
                        <w:t xml:space="preserve">As the shortage of </w:t>
                      </w:r>
                      <w:r w:rsidR="00643ED8">
                        <w:t xml:space="preserve">health human </w:t>
                      </w:r>
                      <w:r w:rsidRPr="00172F0F">
                        <w:t>resources loom in lab medicine, I feel that integrating foreign</w:t>
                      </w:r>
                      <w:r w:rsidR="00EA02FA">
                        <w:t>-</w:t>
                      </w:r>
                      <w:bookmarkStart w:id="1" w:name="_GoBack"/>
                      <w:bookmarkEnd w:id="1"/>
                      <w:r w:rsidRPr="00172F0F">
                        <w:t>trained resources into the workplace has become paramount to our sector’s success.  This project is vital to both employers and future employees to have a great place to work and to maintain a healthy</w:t>
                      </w:r>
                      <w:r w:rsidR="001D4FBA">
                        <w:t>,</w:t>
                      </w:r>
                      <w:r w:rsidRPr="00172F0F">
                        <w:t xml:space="preserve"> thriving workforce.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E9"/>
    <w:rsid w:val="00172F0F"/>
    <w:rsid w:val="001D4FBA"/>
    <w:rsid w:val="00266FF4"/>
    <w:rsid w:val="00344FEE"/>
    <w:rsid w:val="00643ED8"/>
    <w:rsid w:val="00757DE9"/>
    <w:rsid w:val="007A0380"/>
    <w:rsid w:val="009356F9"/>
    <w:rsid w:val="009833A4"/>
    <w:rsid w:val="00CD2EE1"/>
    <w:rsid w:val="00E33352"/>
    <w:rsid w:val="00EA02FA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13</cp:revision>
  <dcterms:created xsi:type="dcterms:W3CDTF">2019-05-06T20:16:00Z</dcterms:created>
  <dcterms:modified xsi:type="dcterms:W3CDTF">2019-05-06T20:29:00Z</dcterms:modified>
</cp:coreProperties>
</file>